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Default="00FE3CE2" w:rsidP="000117B9">
      <w:pPr>
        <w:contextualSpacing/>
      </w:pPr>
    </w:p>
    <w:tbl>
      <w:tblPr>
        <w:tblW w:w="9993" w:type="dxa"/>
        <w:tblInd w:w="-1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1653"/>
        <w:gridCol w:w="1890"/>
        <w:gridCol w:w="1842"/>
        <w:gridCol w:w="2269"/>
      </w:tblGrid>
      <w:tr w:rsidR="006E71FA" w:rsidRPr="00365276" w:rsidTr="00694F19">
        <w:tc>
          <w:tcPr>
            <w:tcW w:w="9993" w:type="dxa"/>
            <w:gridSpan w:val="5"/>
            <w:vAlign w:val="bottom"/>
          </w:tcPr>
          <w:p w:rsidR="005613CD" w:rsidRDefault="005613CD" w:rsidP="000117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5A2276" w:rsidRPr="00365276" w:rsidRDefault="00467BED" w:rsidP="000117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A2276" w:rsidRPr="00365276">
              <w:rPr>
                <w:sz w:val="28"/>
                <w:szCs w:val="28"/>
              </w:rPr>
              <w:t>дминистраци</w:t>
            </w:r>
            <w:r w:rsidR="005613CD">
              <w:rPr>
                <w:sz w:val="28"/>
                <w:szCs w:val="28"/>
              </w:rPr>
              <w:t>и</w:t>
            </w:r>
            <w:r w:rsidR="005A2276" w:rsidRPr="00365276">
              <w:rPr>
                <w:sz w:val="28"/>
                <w:szCs w:val="28"/>
              </w:rPr>
              <w:t xml:space="preserve"> </w:t>
            </w:r>
            <w:proofErr w:type="spellStart"/>
            <w:r w:rsidR="005A2276" w:rsidRPr="00365276">
              <w:rPr>
                <w:sz w:val="28"/>
                <w:szCs w:val="28"/>
              </w:rPr>
              <w:t>Балаковского</w:t>
            </w:r>
            <w:proofErr w:type="spellEnd"/>
            <w:r w:rsidR="005A2276" w:rsidRPr="00365276">
              <w:rPr>
                <w:sz w:val="28"/>
                <w:szCs w:val="28"/>
              </w:rPr>
              <w:t xml:space="preserve"> муниципального района</w:t>
            </w:r>
          </w:p>
          <w:p w:rsidR="005A2276" w:rsidRPr="00365276" w:rsidRDefault="005A2276" w:rsidP="000117B9">
            <w:pPr>
              <w:contextualSpacing/>
              <w:jc w:val="center"/>
              <w:rPr>
                <w:sz w:val="28"/>
                <w:szCs w:val="28"/>
              </w:rPr>
            </w:pPr>
          </w:p>
          <w:p w:rsidR="005A2276" w:rsidRPr="00365276" w:rsidRDefault="005A2276" w:rsidP="00011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5A2276" w:rsidRPr="00365276" w:rsidRDefault="005A2276" w:rsidP="00011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«Организационно-методический центр </w:t>
            </w:r>
          </w:p>
          <w:p w:rsidR="005A2276" w:rsidRPr="00365276" w:rsidRDefault="005A2276" w:rsidP="00011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>Балаковского муниципального района Саратовской области»</w:t>
            </w:r>
          </w:p>
          <w:p w:rsidR="006E71FA" w:rsidRPr="00365276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71FA" w:rsidRPr="00365276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276"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</w:tr>
      <w:tr w:rsidR="006E71FA" w:rsidRPr="00365276" w:rsidTr="00694F19">
        <w:tc>
          <w:tcPr>
            <w:tcW w:w="2339" w:type="dxa"/>
            <w:vAlign w:val="bottom"/>
          </w:tcPr>
          <w:p w:rsidR="006E71FA" w:rsidRPr="00365276" w:rsidRDefault="006E71FA" w:rsidP="000117B9">
            <w:pPr>
              <w:ind w:right="113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vAlign w:val="bottom"/>
          </w:tcPr>
          <w:p w:rsidR="006E71FA" w:rsidRPr="00365276" w:rsidRDefault="006E71FA" w:rsidP="000117B9">
            <w:pPr>
              <w:ind w:right="113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365276" w:rsidRDefault="006E71FA" w:rsidP="000117B9">
            <w:pPr>
              <w:ind w:right="113"/>
              <w:contextualSpacing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365276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</w:tcPr>
          <w:p w:rsidR="006E71FA" w:rsidRPr="00365276" w:rsidRDefault="006E71FA" w:rsidP="000117B9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71FA" w:rsidRPr="00365276" w:rsidTr="00694F19">
        <w:tc>
          <w:tcPr>
            <w:tcW w:w="2339" w:type="dxa"/>
            <w:vAlign w:val="bottom"/>
            <w:hideMark/>
          </w:tcPr>
          <w:p w:rsidR="006E71FA" w:rsidRPr="00F70313" w:rsidRDefault="003A12EF" w:rsidP="00254036">
            <w:pPr>
              <w:ind w:right="113"/>
              <w:contextualSpacing/>
              <w:jc w:val="center"/>
              <w:rPr>
                <w:bCs/>
                <w:sz w:val="28"/>
                <w:szCs w:val="28"/>
                <w:highlight w:val="gree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  <w:r w:rsidR="00254036">
              <w:rPr>
                <w:bCs/>
                <w:sz w:val="28"/>
                <w:szCs w:val="28"/>
                <w:lang w:eastAsia="en-US"/>
              </w:rPr>
              <w:t>8</w:t>
            </w:r>
            <w:r w:rsidR="006E71FA" w:rsidRPr="000F10E4">
              <w:rPr>
                <w:bCs/>
                <w:sz w:val="28"/>
                <w:szCs w:val="28"/>
                <w:lang w:eastAsia="en-US"/>
              </w:rPr>
              <w:t>.</w:t>
            </w:r>
            <w:r w:rsidR="00B460A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5613CD">
              <w:rPr>
                <w:bCs/>
                <w:sz w:val="28"/>
                <w:szCs w:val="28"/>
                <w:lang w:eastAsia="en-US"/>
              </w:rPr>
              <w:t>.202</w:t>
            </w:r>
            <w:r w:rsidR="00254036">
              <w:rPr>
                <w:bCs/>
                <w:sz w:val="28"/>
                <w:szCs w:val="28"/>
                <w:lang w:eastAsia="en-US"/>
              </w:rPr>
              <w:t>2</w:t>
            </w:r>
            <w:r w:rsidR="006E71FA" w:rsidRPr="000F10E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94F19" w:rsidRPr="000F10E4">
              <w:rPr>
                <w:bCs/>
                <w:sz w:val="28"/>
                <w:szCs w:val="28"/>
                <w:lang w:eastAsia="en-US"/>
              </w:rPr>
              <w:t>г</w:t>
            </w:r>
            <w:r w:rsidR="006E71FA" w:rsidRPr="000F10E4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3" w:type="dxa"/>
            <w:vAlign w:val="bottom"/>
          </w:tcPr>
          <w:p w:rsidR="006E71FA" w:rsidRPr="00F70313" w:rsidRDefault="006E71FA" w:rsidP="000117B9">
            <w:pPr>
              <w:ind w:right="113"/>
              <w:contextualSpacing/>
              <w:jc w:val="right"/>
              <w:rPr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F70313" w:rsidRDefault="006E71FA" w:rsidP="000117B9">
            <w:pPr>
              <w:ind w:right="113"/>
              <w:contextualSpacing/>
              <w:jc w:val="right"/>
              <w:rPr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F70313" w:rsidRDefault="006E71FA" w:rsidP="000117B9">
            <w:pPr>
              <w:contextualSpacing/>
              <w:jc w:val="center"/>
              <w:rPr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:rsidR="006E71FA" w:rsidRPr="00F70313" w:rsidRDefault="006E71FA" w:rsidP="00254036">
            <w:pPr>
              <w:contextualSpacing/>
              <w:jc w:val="center"/>
              <w:rPr>
                <w:bCs/>
                <w:sz w:val="28"/>
                <w:szCs w:val="28"/>
                <w:highlight w:val="green"/>
                <w:lang w:eastAsia="en-US"/>
              </w:rPr>
            </w:pPr>
            <w:r w:rsidRPr="000F10E4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254036">
              <w:rPr>
                <w:bCs/>
                <w:sz w:val="28"/>
                <w:szCs w:val="28"/>
                <w:lang w:eastAsia="en-US"/>
              </w:rPr>
              <w:t>307</w:t>
            </w:r>
          </w:p>
        </w:tc>
      </w:tr>
    </w:tbl>
    <w:p w:rsidR="006E71FA" w:rsidRPr="00365276" w:rsidRDefault="006E71FA" w:rsidP="000117B9">
      <w:pPr>
        <w:shd w:val="clear" w:color="auto" w:fill="FFFFFF"/>
        <w:ind w:firstLine="567"/>
        <w:contextualSpacing/>
        <w:jc w:val="both"/>
        <w:rPr>
          <w:b/>
          <w:iCs/>
          <w:color w:val="000000"/>
          <w:sz w:val="28"/>
          <w:szCs w:val="28"/>
        </w:rPr>
      </w:pPr>
    </w:p>
    <w:p w:rsidR="00D656E8" w:rsidRDefault="00CE75B1" w:rsidP="000117B9">
      <w:pPr>
        <w:contextualSpacing/>
        <w:rPr>
          <w:sz w:val="28"/>
          <w:szCs w:val="28"/>
        </w:rPr>
      </w:pPr>
      <w:r w:rsidRPr="00FC39A3">
        <w:rPr>
          <w:sz w:val="28"/>
          <w:szCs w:val="28"/>
        </w:rPr>
        <w:t>«О</w:t>
      </w:r>
      <w:r w:rsidR="00EF45E0" w:rsidRPr="00FC39A3">
        <w:rPr>
          <w:sz w:val="28"/>
          <w:szCs w:val="28"/>
        </w:rPr>
        <w:t xml:space="preserve"> проведении муниципального</w:t>
      </w:r>
      <w:r w:rsidR="00ED2AD2" w:rsidRPr="00FC39A3">
        <w:rPr>
          <w:sz w:val="28"/>
          <w:szCs w:val="28"/>
        </w:rPr>
        <w:t xml:space="preserve"> конкурса</w:t>
      </w:r>
      <w:r w:rsidR="00D656E8">
        <w:rPr>
          <w:sz w:val="28"/>
          <w:szCs w:val="28"/>
        </w:rPr>
        <w:t xml:space="preserve"> </w:t>
      </w:r>
    </w:p>
    <w:p w:rsidR="00D061E3" w:rsidRPr="00D061E3" w:rsidRDefault="00D061E3" w:rsidP="00D061E3">
      <w:pPr>
        <w:contextualSpacing/>
        <w:jc w:val="both"/>
        <w:rPr>
          <w:sz w:val="28"/>
          <w:szCs w:val="28"/>
        </w:rPr>
      </w:pPr>
      <w:r w:rsidRPr="00D061E3">
        <w:rPr>
          <w:sz w:val="28"/>
          <w:szCs w:val="28"/>
        </w:rPr>
        <w:t>детского рисунка</w:t>
      </w:r>
      <w:r>
        <w:rPr>
          <w:sz w:val="28"/>
          <w:szCs w:val="28"/>
        </w:rPr>
        <w:t xml:space="preserve"> </w:t>
      </w:r>
      <w:r w:rsidRPr="00D061E3">
        <w:rPr>
          <w:sz w:val="28"/>
          <w:szCs w:val="28"/>
        </w:rPr>
        <w:t>«Неделя психологии глазами ребенка»</w:t>
      </w:r>
    </w:p>
    <w:p w:rsidR="00D061E3" w:rsidRPr="00D061E3" w:rsidRDefault="00D061E3" w:rsidP="00D061E3">
      <w:pPr>
        <w:contextualSpacing/>
        <w:jc w:val="both"/>
        <w:rPr>
          <w:sz w:val="28"/>
          <w:szCs w:val="28"/>
        </w:rPr>
      </w:pPr>
      <w:r w:rsidRPr="00D061E3">
        <w:rPr>
          <w:sz w:val="28"/>
          <w:szCs w:val="28"/>
        </w:rPr>
        <w:t>в дошкольных образовательных учреждениях</w:t>
      </w:r>
    </w:p>
    <w:p w:rsidR="00CE75B1" w:rsidRPr="00365276" w:rsidRDefault="00D061E3" w:rsidP="00D061E3">
      <w:pPr>
        <w:contextualSpacing/>
        <w:jc w:val="both"/>
        <w:rPr>
          <w:sz w:val="28"/>
          <w:szCs w:val="28"/>
        </w:rPr>
      </w:pPr>
      <w:r w:rsidRPr="00D061E3">
        <w:rPr>
          <w:sz w:val="28"/>
          <w:szCs w:val="28"/>
        </w:rPr>
        <w:t xml:space="preserve"> г.</w:t>
      </w:r>
      <w:r w:rsidR="00285F36">
        <w:rPr>
          <w:sz w:val="28"/>
          <w:szCs w:val="28"/>
        </w:rPr>
        <w:t xml:space="preserve"> </w:t>
      </w:r>
      <w:r w:rsidRPr="00D061E3">
        <w:rPr>
          <w:sz w:val="28"/>
          <w:szCs w:val="28"/>
        </w:rPr>
        <w:t>Балаково Саратовской области</w:t>
      </w:r>
    </w:p>
    <w:p w:rsidR="00D061E3" w:rsidRDefault="00D061E3" w:rsidP="000117B9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7140B2" w:rsidRPr="00365276" w:rsidRDefault="00EF45E0" w:rsidP="000117B9">
      <w:pPr>
        <w:pStyle w:val="a5"/>
        <w:widowControl/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365276">
        <w:rPr>
          <w:sz w:val="28"/>
          <w:szCs w:val="28"/>
        </w:rPr>
        <w:t>В соответствии с планом работы</w:t>
      </w:r>
      <w:r w:rsidR="0088506B" w:rsidRPr="00365276">
        <w:rPr>
          <w:sz w:val="28"/>
          <w:szCs w:val="28"/>
        </w:rPr>
        <w:t xml:space="preserve"> МКУ «Организационно-методический центр», </w:t>
      </w:r>
      <w:r w:rsidR="0088506B" w:rsidRPr="000A1144">
        <w:rPr>
          <w:sz w:val="28"/>
          <w:szCs w:val="28"/>
        </w:rPr>
        <w:t xml:space="preserve">с целью </w:t>
      </w:r>
      <w:r w:rsidR="00D061E3">
        <w:rPr>
          <w:sz w:val="28"/>
          <w:szCs w:val="28"/>
        </w:rPr>
        <w:t>формирования</w:t>
      </w:r>
      <w:r w:rsidR="00D061E3" w:rsidRPr="00D061E3">
        <w:rPr>
          <w:sz w:val="28"/>
          <w:szCs w:val="28"/>
        </w:rPr>
        <w:t xml:space="preserve"> у детей и взрослых конструктивных способов взаимодействия друг с другом (коммуникативной толерантности)</w:t>
      </w:r>
      <w:r w:rsidR="00D061E3">
        <w:rPr>
          <w:sz w:val="28"/>
          <w:szCs w:val="28"/>
        </w:rPr>
        <w:t xml:space="preserve">, </w:t>
      </w:r>
      <w:r w:rsidR="00D061E3" w:rsidRPr="00D061E3">
        <w:rPr>
          <w:sz w:val="28"/>
          <w:szCs w:val="28"/>
        </w:rPr>
        <w:t>создани</w:t>
      </w:r>
      <w:r w:rsidR="00D061E3">
        <w:rPr>
          <w:sz w:val="28"/>
          <w:szCs w:val="28"/>
        </w:rPr>
        <w:t>я</w:t>
      </w:r>
      <w:r w:rsidR="00D061E3" w:rsidRPr="00D061E3">
        <w:rPr>
          <w:sz w:val="28"/>
          <w:szCs w:val="28"/>
        </w:rPr>
        <w:t xml:space="preserve"> благоприятного психологического климата в детских и взрослых коллективах</w:t>
      </w:r>
    </w:p>
    <w:p w:rsidR="00D061E3" w:rsidRDefault="00D061E3" w:rsidP="000117B9">
      <w:pPr>
        <w:contextualSpacing/>
        <w:jc w:val="both"/>
        <w:rPr>
          <w:b/>
          <w:sz w:val="28"/>
          <w:szCs w:val="28"/>
        </w:rPr>
      </w:pPr>
    </w:p>
    <w:p w:rsidR="00CE75B1" w:rsidRPr="00365276" w:rsidRDefault="00CE75B1" w:rsidP="000117B9">
      <w:pPr>
        <w:contextualSpacing/>
        <w:jc w:val="both"/>
        <w:rPr>
          <w:b/>
          <w:sz w:val="28"/>
          <w:szCs w:val="28"/>
        </w:rPr>
      </w:pPr>
      <w:r w:rsidRPr="00365276">
        <w:rPr>
          <w:b/>
          <w:sz w:val="28"/>
          <w:szCs w:val="28"/>
        </w:rPr>
        <w:t>ПРИКАЗЫВАЮ:</w:t>
      </w:r>
    </w:p>
    <w:p w:rsidR="00CE75B1" w:rsidRPr="00365276" w:rsidRDefault="00CE75B1" w:rsidP="000117B9">
      <w:pPr>
        <w:contextualSpacing/>
        <w:jc w:val="both"/>
        <w:rPr>
          <w:sz w:val="28"/>
          <w:szCs w:val="28"/>
        </w:rPr>
      </w:pPr>
      <w:r w:rsidRPr="00365276">
        <w:rPr>
          <w:b/>
          <w:sz w:val="28"/>
          <w:szCs w:val="28"/>
        </w:rPr>
        <w:tab/>
      </w:r>
    </w:p>
    <w:p w:rsidR="00ED2AD2" w:rsidRPr="00E420E9" w:rsidRDefault="0088506B" w:rsidP="00F0783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420E9">
        <w:rPr>
          <w:sz w:val="28"/>
          <w:szCs w:val="28"/>
        </w:rPr>
        <w:t xml:space="preserve">Провести </w:t>
      </w:r>
      <w:r w:rsidR="00E420E9">
        <w:rPr>
          <w:sz w:val="28"/>
          <w:szCs w:val="28"/>
        </w:rPr>
        <w:t>муниципальный</w:t>
      </w:r>
      <w:r w:rsidR="00E420E9" w:rsidRPr="00E420E9">
        <w:rPr>
          <w:sz w:val="28"/>
          <w:szCs w:val="28"/>
        </w:rPr>
        <w:t xml:space="preserve"> конкурс детского рисунка «Неделя психологии глазами ребенка» в дошкольных образовательных учреждениях г.</w:t>
      </w:r>
      <w:r w:rsidR="00E420E9">
        <w:rPr>
          <w:sz w:val="28"/>
          <w:szCs w:val="28"/>
        </w:rPr>
        <w:t xml:space="preserve"> </w:t>
      </w:r>
      <w:r w:rsidR="00E420E9" w:rsidRPr="00E420E9">
        <w:rPr>
          <w:sz w:val="28"/>
          <w:szCs w:val="28"/>
        </w:rPr>
        <w:t>Балаково Саратовской области</w:t>
      </w:r>
      <w:r w:rsidR="00E420E9">
        <w:rPr>
          <w:sz w:val="28"/>
          <w:szCs w:val="28"/>
        </w:rPr>
        <w:t xml:space="preserve"> </w:t>
      </w:r>
      <w:r w:rsidR="005613CD" w:rsidRPr="00E420E9">
        <w:rPr>
          <w:sz w:val="28"/>
          <w:szCs w:val="28"/>
        </w:rPr>
        <w:t xml:space="preserve">с </w:t>
      </w:r>
      <w:r w:rsidR="00645064">
        <w:rPr>
          <w:sz w:val="28"/>
          <w:szCs w:val="28"/>
        </w:rPr>
        <w:t xml:space="preserve">24 ноября </w:t>
      </w:r>
      <w:r w:rsidR="00ED2AD2" w:rsidRPr="00E420E9">
        <w:rPr>
          <w:sz w:val="28"/>
          <w:szCs w:val="28"/>
        </w:rPr>
        <w:t xml:space="preserve">по </w:t>
      </w:r>
      <w:r w:rsidR="00A15E62">
        <w:rPr>
          <w:sz w:val="28"/>
          <w:szCs w:val="28"/>
        </w:rPr>
        <w:t>7</w:t>
      </w:r>
      <w:r w:rsidR="003A12EF">
        <w:rPr>
          <w:sz w:val="28"/>
          <w:szCs w:val="28"/>
        </w:rPr>
        <w:t xml:space="preserve"> декабря</w:t>
      </w:r>
      <w:r w:rsidR="005613CD" w:rsidRPr="00E420E9">
        <w:rPr>
          <w:sz w:val="28"/>
          <w:szCs w:val="28"/>
        </w:rPr>
        <w:t xml:space="preserve"> 202</w:t>
      </w:r>
      <w:r w:rsidR="00645064">
        <w:rPr>
          <w:sz w:val="28"/>
          <w:szCs w:val="28"/>
        </w:rPr>
        <w:t>2</w:t>
      </w:r>
      <w:r w:rsidR="00ED2AD2" w:rsidRPr="00E420E9">
        <w:rPr>
          <w:sz w:val="28"/>
          <w:szCs w:val="28"/>
        </w:rPr>
        <w:t xml:space="preserve"> г.  </w:t>
      </w:r>
    </w:p>
    <w:p w:rsidR="00ED2AD2" w:rsidRPr="000117B9" w:rsidRDefault="0028620C" w:rsidP="00F0783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17B9">
        <w:rPr>
          <w:sz w:val="28"/>
          <w:szCs w:val="28"/>
        </w:rPr>
        <w:t>Утвердить Положение о</w:t>
      </w:r>
      <w:r w:rsidR="00523608" w:rsidRPr="000117B9">
        <w:rPr>
          <w:sz w:val="28"/>
          <w:szCs w:val="28"/>
        </w:rPr>
        <w:t xml:space="preserve"> </w:t>
      </w:r>
      <w:r w:rsidR="00E420E9" w:rsidRPr="00E420E9">
        <w:rPr>
          <w:sz w:val="28"/>
          <w:szCs w:val="28"/>
        </w:rPr>
        <w:t>муниципальн</w:t>
      </w:r>
      <w:r w:rsidR="00E420E9">
        <w:rPr>
          <w:sz w:val="28"/>
          <w:szCs w:val="28"/>
        </w:rPr>
        <w:t>ом</w:t>
      </w:r>
      <w:r w:rsidR="00E420E9" w:rsidRPr="00E420E9">
        <w:rPr>
          <w:sz w:val="28"/>
          <w:szCs w:val="28"/>
        </w:rPr>
        <w:t xml:space="preserve"> конкурс</w:t>
      </w:r>
      <w:r w:rsidR="00E420E9">
        <w:rPr>
          <w:sz w:val="28"/>
          <w:szCs w:val="28"/>
        </w:rPr>
        <w:t>е</w:t>
      </w:r>
      <w:r w:rsidR="00E420E9" w:rsidRPr="00E420E9">
        <w:rPr>
          <w:sz w:val="28"/>
          <w:szCs w:val="28"/>
        </w:rPr>
        <w:t xml:space="preserve"> детского рисунка «Неделя психологии глазами ребенка» в дошкольных образовательных учреждениях г. Балаково Саратовской области </w:t>
      </w:r>
      <w:r w:rsidR="00E420E9">
        <w:rPr>
          <w:sz w:val="28"/>
          <w:szCs w:val="28"/>
        </w:rPr>
        <w:t>(</w:t>
      </w:r>
      <w:r w:rsidR="00ED2AD2" w:rsidRPr="000117B9">
        <w:rPr>
          <w:sz w:val="28"/>
          <w:szCs w:val="28"/>
        </w:rPr>
        <w:t>Приложение №1).</w:t>
      </w:r>
    </w:p>
    <w:p w:rsidR="00DC7964" w:rsidRDefault="00ED2AD2" w:rsidP="00F0783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560AB">
        <w:rPr>
          <w:sz w:val="28"/>
          <w:szCs w:val="28"/>
        </w:rPr>
        <w:t xml:space="preserve">Создать оргкомитет </w:t>
      </w:r>
      <w:r w:rsidR="00523608" w:rsidRPr="00A560AB">
        <w:rPr>
          <w:sz w:val="28"/>
          <w:szCs w:val="28"/>
        </w:rPr>
        <w:t>конкурса</w:t>
      </w:r>
      <w:r w:rsidRPr="00A560AB">
        <w:rPr>
          <w:sz w:val="28"/>
          <w:szCs w:val="28"/>
        </w:rPr>
        <w:t xml:space="preserve"> в составе:</w:t>
      </w:r>
    </w:p>
    <w:p w:rsidR="00DC7964" w:rsidRPr="00D7361E" w:rsidRDefault="00DC7964" w:rsidP="00645064">
      <w:pPr>
        <w:pStyle w:val="a9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D7361E">
        <w:rPr>
          <w:sz w:val="28"/>
          <w:szCs w:val="28"/>
        </w:rPr>
        <w:t xml:space="preserve">Вишнякова Л.Н., начальник методического отдела МКУ ОМЦ; </w:t>
      </w:r>
    </w:p>
    <w:p w:rsidR="00DC7964" w:rsidRPr="00D7361E" w:rsidRDefault="00DC7964" w:rsidP="00645064">
      <w:pPr>
        <w:pStyle w:val="a9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D7361E">
        <w:rPr>
          <w:sz w:val="28"/>
          <w:szCs w:val="28"/>
        </w:rPr>
        <w:t>Горшенина А.Ю., методист МКУ ОМЦ;</w:t>
      </w:r>
    </w:p>
    <w:p w:rsidR="00DC7964" w:rsidRPr="00D7361E" w:rsidRDefault="00DC7964" w:rsidP="00645064">
      <w:pPr>
        <w:pStyle w:val="a9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D7361E">
        <w:rPr>
          <w:sz w:val="28"/>
          <w:szCs w:val="28"/>
        </w:rPr>
        <w:t>Кравцова Л.А., руководител</w:t>
      </w:r>
      <w:r>
        <w:rPr>
          <w:sz w:val="28"/>
          <w:szCs w:val="28"/>
        </w:rPr>
        <w:t>ь ММО педагогов-психологов ДОУ,</w:t>
      </w:r>
      <w:r w:rsidRPr="00D7361E">
        <w:rPr>
          <w:sz w:val="28"/>
          <w:szCs w:val="28"/>
        </w:rPr>
        <w:t xml:space="preserve"> педагог-п</w:t>
      </w:r>
      <w:r w:rsidR="00645064">
        <w:rPr>
          <w:sz w:val="28"/>
          <w:szCs w:val="28"/>
        </w:rPr>
        <w:t xml:space="preserve">сихолог МАДОУ детский сад №1 </w:t>
      </w:r>
    </w:p>
    <w:p w:rsidR="00893C7E" w:rsidRDefault="00893C7E" w:rsidP="00F0783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Утвердить жюри </w:t>
      </w:r>
      <w:r w:rsidR="00523608">
        <w:rPr>
          <w:sz w:val="28"/>
          <w:szCs w:val="28"/>
        </w:rPr>
        <w:t>конкурса</w:t>
      </w:r>
      <w:r w:rsidRPr="00365276">
        <w:rPr>
          <w:sz w:val="28"/>
          <w:szCs w:val="28"/>
        </w:rPr>
        <w:t xml:space="preserve"> в составе:</w:t>
      </w:r>
    </w:p>
    <w:p w:rsidR="00DC7964" w:rsidRPr="00DC7964" w:rsidRDefault="00DC7964" w:rsidP="00645064">
      <w:pPr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proofErr w:type="spellStart"/>
      <w:r w:rsidRPr="00DC7964">
        <w:rPr>
          <w:sz w:val="28"/>
          <w:szCs w:val="28"/>
        </w:rPr>
        <w:t>Лагода</w:t>
      </w:r>
      <w:proofErr w:type="spellEnd"/>
      <w:r w:rsidRPr="00DC7964">
        <w:rPr>
          <w:sz w:val="28"/>
          <w:szCs w:val="28"/>
        </w:rPr>
        <w:t xml:space="preserve"> А.П., директор МКУ ОМЦ, председатель жюри;</w:t>
      </w:r>
    </w:p>
    <w:p w:rsidR="00930DBB" w:rsidRPr="00645064" w:rsidRDefault="00930DBB" w:rsidP="00930DBB">
      <w:pPr>
        <w:pStyle w:val="a5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 w:rsidRPr="00645064">
        <w:rPr>
          <w:sz w:val="28"/>
          <w:szCs w:val="28"/>
        </w:rPr>
        <w:t>Кравцова Л.А., руководитель ММО педагогов-психологов ДОУ, педагог-психолог МАДОУ детский сад №</w:t>
      </w:r>
      <w:r>
        <w:rPr>
          <w:sz w:val="28"/>
          <w:szCs w:val="28"/>
        </w:rPr>
        <w:t xml:space="preserve"> </w:t>
      </w:r>
      <w:r w:rsidRPr="00645064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Pr="00645064">
        <w:rPr>
          <w:sz w:val="28"/>
          <w:szCs w:val="28"/>
        </w:rPr>
        <w:t xml:space="preserve">                </w:t>
      </w:r>
    </w:p>
    <w:p w:rsidR="00645064" w:rsidRDefault="00DC7964" w:rsidP="00645064">
      <w:pPr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proofErr w:type="spellStart"/>
      <w:r w:rsidRPr="00645064">
        <w:rPr>
          <w:sz w:val="28"/>
          <w:szCs w:val="28"/>
        </w:rPr>
        <w:t>Папенина</w:t>
      </w:r>
      <w:proofErr w:type="spellEnd"/>
      <w:r w:rsidRPr="00645064">
        <w:rPr>
          <w:sz w:val="28"/>
          <w:szCs w:val="28"/>
        </w:rPr>
        <w:t xml:space="preserve"> О.Н., руководитель ММО учителей ИЗО, учителей МХК, учитель ИЗО МАОУ СОШ № 11;</w:t>
      </w:r>
    </w:p>
    <w:p w:rsidR="00645064" w:rsidRDefault="00DC7964" w:rsidP="00645064">
      <w:pPr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D01C71">
        <w:rPr>
          <w:sz w:val="28"/>
          <w:szCs w:val="28"/>
        </w:rPr>
        <w:t>Зайцева В.Н., учитель</w:t>
      </w:r>
      <w:r w:rsidRPr="00DC7964">
        <w:rPr>
          <w:sz w:val="28"/>
          <w:szCs w:val="28"/>
        </w:rPr>
        <w:t xml:space="preserve"> изобразительного искусства МАОУ Гимназия №2;</w:t>
      </w:r>
    </w:p>
    <w:p w:rsidR="00F2451B" w:rsidRDefault="00645064" w:rsidP="00645064">
      <w:pPr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Дзюбак</w:t>
      </w:r>
      <w:proofErr w:type="spellEnd"/>
      <w:r>
        <w:rPr>
          <w:sz w:val="28"/>
          <w:szCs w:val="28"/>
        </w:rPr>
        <w:t xml:space="preserve"> Я.С.</w:t>
      </w:r>
      <w:r w:rsidRPr="00645064">
        <w:rPr>
          <w:sz w:val="28"/>
          <w:szCs w:val="28"/>
        </w:rPr>
        <w:t>, педаго</w:t>
      </w:r>
      <w:r>
        <w:rPr>
          <w:sz w:val="28"/>
          <w:szCs w:val="28"/>
        </w:rPr>
        <w:t>г-психолог МАДОУ детский сад № 20;</w:t>
      </w:r>
    </w:p>
    <w:p w:rsidR="00DC7964" w:rsidRPr="00DC7964" w:rsidRDefault="00645064" w:rsidP="00645064">
      <w:pPr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Павлова Г.В.</w:t>
      </w:r>
      <w:r w:rsidR="00F2451B" w:rsidRPr="00F2451B">
        <w:rPr>
          <w:sz w:val="28"/>
          <w:szCs w:val="28"/>
        </w:rPr>
        <w:t>, педаго</w:t>
      </w:r>
      <w:r>
        <w:rPr>
          <w:sz w:val="28"/>
          <w:szCs w:val="28"/>
        </w:rPr>
        <w:t>г-психолог МАДОУ детский сад № 33</w:t>
      </w:r>
      <w:r w:rsidR="00F2451B" w:rsidRPr="00F2451B">
        <w:rPr>
          <w:sz w:val="28"/>
          <w:szCs w:val="28"/>
        </w:rPr>
        <w:t xml:space="preserve">;   </w:t>
      </w:r>
      <w:r w:rsidR="00DC7964" w:rsidRPr="00DC7964">
        <w:rPr>
          <w:sz w:val="28"/>
          <w:szCs w:val="28"/>
        </w:rPr>
        <w:t xml:space="preserve">                  </w:t>
      </w:r>
    </w:p>
    <w:p w:rsidR="00DC7964" w:rsidRDefault="00645064" w:rsidP="00645064">
      <w:pPr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Абдурашитова</w:t>
      </w:r>
      <w:proofErr w:type="spellEnd"/>
      <w:r>
        <w:rPr>
          <w:sz w:val="28"/>
          <w:szCs w:val="28"/>
        </w:rPr>
        <w:t xml:space="preserve"> Л.И.</w:t>
      </w:r>
      <w:r w:rsidR="00DC7964" w:rsidRPr="00DC7964">
        <w:rPr>
          <w:sz w:val="28"/>
          <w:szCs w:val="28"/>
        </w:rPr>
        <w:t>, педаго</w:t>
      </w:r>
      <w:r>
        <w:rPr>
          <w:sz w:val="28"/>
          <w:szCs w:val="28"/>
        </w:rPr>
        <w:t>г-психолог МАДОУ детский сад № 35.</w:t>
      </w:r>
    </w:p>
    <w:p w:rsidR="006735C8" w:rsidRPr="00DB4A2F" w:rsidRDefault="00893C7E" w:rsidP="00F07830">
      <w:pPr>
        <w:pStyle w:val="a5"/>
        <w:numPr>
          <w:ilvl w:val="0"/>
          <w:numId w:val="2"/>
        </w:numPr>
        <w:ind w:left="567" w:hanging="284"/>
        <w:jc w:val="both"/>
        <w:rPr>
          <w:sz w:val="28"/>
          <w:szCs w:val="28"/>
        </w:rPr>
      </w:pPr>
      <w:r w:rsidRPr="00DB4A2F">
        <w:rPr>
          <w:sz w:val="28"/>
          <w:szCs w:val="28"/>
        </w:rPr>
        <w:t>Рекомендовать руководителям</w:t>
      </w:r>
      <w:r w:rsidR="00523608">
        <w:rPr>
          <w:sz w:val="28"/>
          <w:szCs w:val="28"/>
        </w:rPr>
        <w:t xml:space="preserve"> </w:t>
      </w:r>
      <w:r w:rsidR="00DC7964">
        <w:rPr>
          <w:sz w:val="28"/>
          <w:szCs w:val="28"/>
        </w:rPr>
        <w:t>ДОУ</w:t>
      </w:r>
      <w:r w:rsidR="00DC7964" w:rsidRPr="00DB4A2F">
        <w:rPr>
          <w:sz w:val="28"/>
          <w:szCs w:val="28"/>
        </w:rPr>
        <w:t xml:space="preserve"> обеспечить</w:t>
      </w:r>
      <w:r w:rsidRPr="00DB4A2F">
        <w:rPr>
          <w:sz w:val="28"/>
          <w:szCs w:val="28"/>
        </w:rPr>
        <w:t xml:space="preserve"> участие в </w:t>
      </w:r>
      <w:r w:rsidR="00DC7964">
        <w:rPr>
          <w:sz w:val="28"/>
          <w:szCs w:val="28"/>
        </w:rPr>
        <w:t>к</w:t>
      </w:r>
      <w:r w:rsidR="000A1144" w:rsidRPr="00DB4A2F">
        <w:rPr>
          <w:sz w:val="28"/>
          <w:szCs w:val="28"/>
        </w:rPr>
        <w:t>онкурсе</w:t>
      </w:r>
      <w:r w:rsidR="00523608">
        <w:rPr>
          <w:sz w:val="28"/>
          <w:szCs w:val="28"/>
        </w:rPr>
        <w:t xml:space="preserve"> </w:t>
      </w:r>
      <w:r w:rsidR="00DC7964">
        <w:rPr>
          <w:sz w:val="28"/>
          <w:szCs w:val="28"/>
        </w:rPr>
        <w:t xml:space="preserve">специалистов </w:t>
      </w:r>
      <w:r w:rsidRPr="00DB4A2F">
        <w:rPr>
          <w:sz w:val="28"/>
          <w:szCs w:val="28"/>
        </w:rPr>
        <w:t>подведомственных учреждений.</w:t>
      </w:r>
      <w:r w:rsidR="006735C8" w:rsidRPr="00DB4A2F">
        <w:rPr>
          <w:sz w:val="28"/>
          <w:szCs w:val="28"/>
        </w:rPr>
        <w:t xml:space="preserve"> </w:t>
      </w:r>
    </w:p>
    <w:p w:rsidR="000A1144" w:rsidRPr="000A1144" w:rsidRDefault="00893C7E" w:rsidP="00F07830">
      <w:pPr>
        <w:pStyle w:val="a5"/>
        <w:numPr>
          <w:ilvl w:val="0"/>
          <w:numId w:val="2"/>
        </w:numPr>
        <w:ind w:left="567" w:hanging="284"/>
        <w:jc w:val="both"/>
        <w:rPr>
          <w:sz w:val="28"/>
          <w:szCs w:val="28"/>
        </w:rPr>
      </w:pPr>
      <w:r w:rsidRPr="000A1144">
        <w:rPr>
          <w:sz w:val="28"/>
          <w:szCs w:val="28"/>
        </w:rPr>
        <w:t>Горшениной А.Ю. обеспечить размещение информации об итогах</w:t>
      </w:r>
      <w:r w:rsidR="006735C8" w:rsidRPr="000A1144">
        <w:rPr>
          <w:sz w:val="28"/>
          <w:szCs w:val="28"/>
        </w:rPr>
        <w:t xml:space="preserve"> конкурса   </w:t>
      </w:r>
    </w:p>
    <w:p w:rsidR="00893C7E" w:rsidRDefault="00893C7E" w:rsidP="000117B9">
      <w:pPr>
        <w:ind w:left="567" w:hanging="284"/>
        <w:contextualSpacing/>
        <w:jc w:val="both"/>
        <w:rPr>
          <w:sz w:val="28"/>
          <w:szCs w:val="28"/>
        </w:rPr>
      </w:pPr>
      <w:r w:rsidRPr="00365276">
        <w:rPr>
          <w:sz w:val="28"/>
          <w:szCs w:val="28"/>
        </w:rPr>
        <w:t>на сайте МКУ ОМЦ</w:t>
      </w:r>
      <w:r w:rsidR="005A16F3">
        <w:rPr>
          <w:sz w:val="28"/>
          <w:szCs w:val="28"/>
        </w:rPr>
        <w:t>.</w:t>
      </w:r>
    </w:p>
    <w:p w:rsidR="005877BA" w:rsidRPr="00365276" w:rsidRDefault="005877BA" w:rsidP="000117B9">
      <w:pPr>
        <w:ind w:left="567" w:hanging="28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65276" w:rsidRPr="00365276" w:rsidRDefault="00365276" w:rsidP="00F07830">
      <w:pPr>
        <w:pStyle w:val="a5"/>
        <w:numPr>
          <w:ilvl w:val="0"/>
          <w:numId w:val="2"/>
        </w:numPr>
        <w:ind w:left="567" w:hanging="284"/>
        <w:jc w:val="both"/>
        <w:rPr>
          <w:sz w:val="28"/>
          <w:szCs w:val="28"/>
        </w:rPr>
      </w:pPr>
      <w:r w:rsidRPr="00365276">
        <w:rPr>
          <w:sz w:val="28"/>
          <w:szCs w:val="28"/>
        </w:rPr>
        <w:t>Контроль за исполнением данного приказа возложить на начальника методического отдела МКУ ОМЦ Вишнякову Л.Н.</w:t>
      </w:r>
    </w:p>
    <w:p w:rsidR="00365276" w:rsidRPr="00365276" w:rsidRDefault="00365276" w:rsidP="000117B9">
      <w:pPr>
        <w:pStyle w:val="a5"/>
        <w:ind w:left="284" w:hanging="284"/>
        <w:jc w:val="both"/>
        <w:rPr>
          <w:sz w:val="28"/>
          <w:szCs w:val="28"/>
        </w:rPr>
      </w:pPr>
    </w:p>
    <w:p w:rsidR="0066761D" w:rsidRPr="00365276" w:rsidRDefault="0066761D" w:rsidP="000117B9">
      <w:pPr>
        <w:pStyle w:val="a5"/>
        <w:ind w:left="284" w:hanging="284"/>
        <w:rPr>
          <w:sz w:val="28"/>
          <w:szCs w:val="28"/>
        </w:rPr>
      </w:pPr>
    </w:p>
    <w:p w:rsidR="00CE75B1" w:rsidRPr="00365276" w:rsidRDefault="00CE75B1" w:rsidP="000117B9">
      <w:pPr>
        <w:contextualSpacing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9"/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22"/>
        <w:gridCol w:w="4054"/>
      </w:tblGrid>
      <w:tr w:rsidR="00CE75B1" w:rsidRPr="00365276" w:rsidTr="00616060">
        <w:trPr>
          <w:cantSplit/>
        </w:trPr>
        <w:tc>
          <w:tcPr>
            <w:tcW w:w="3572" w:type="dxa"/>
            <w:hideMark/>
          </w:tcPr>
          <w:p w:rsidR="00CE75B1" w:rsidRPr="00365276" w:rsidRDefault="009265F8" w:rsidP="007670D7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670D7">
              <w:rPr>
                <w:b/>
                <w:sz w:val="28"/>
                <w:szCs w:val="28"/>
                <w:lang w:eastAsia="en-US"/>
              </w:rPr>
              <w:t>Д</w:t>
            </w:r>
            <w:r w:rsidR="00CE75B1" w:rsidRPr="00365276">
              <w:rPr>
                <w:b/>
                <w:sz w:val="28"/>
                <w:szCs w:val="28"/>
                <w:lang w:eastAsia="en-US"/>
              </w:rPr>
              <w:t>иректор</w:t>
            </w:r>
            <w:r w:rsidR="007E6DB5" w:rsidRPr="00365276">
              <w:rPr>
                <w:b/>
                <w:sz w:val="28"/>
                <w:szCs w:val="28"/>
                <w:lang w:eastAsia="en-US"/>
              </w:rPr>
              <w:t xml:space="preserve"> МКУ ОМЦ</w:t>
            </w:r>
          </w:p>
        </w:tc>
        <w:tc>
          <w:tcPr>
            <w:tcW w:w="2322" w:type="dxa"/>
          </w:tcPr>
          <w:p w:rsidR="00CE75B1" w:rsidRPr="00365276" w:rsidRDefault="00CE75B1" w:rsidP="000117B9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hideMark/>
          </w:tcPr>
          <w:p w:rsidR="00CE75B1" w:rsidRPr="00365276" w:rsidRDefault="00365276" w:rsidP="007670D7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670D7">
              <w:rPr>
                <w:b/>
                <w:sz w:val="28"/>
                <w:szCs w:val="28"/>
                <w:lang w:eastAsia="en-US"/>
              </w:rPr>
              <w:t xml:space="preserve">А.П. </w:t>
            </w:r>
            <w:proofErr w:type="spellStart"/>
            <w:r w:rsidR="007670D7">
              <w:rPr>
                <w:b/>
                <w:sz w:val="28"/>
                <w:szCs w:val="28"/>
                <w:lang w:eastAsia="en-US"/>
              </w:rPr>
              <w:t>Лагода</w:t>
            </w:r>
            <w:proofErr w:type="spellEnd"/>
          </w:p>
        </w:tc>
      </w:tr>
      <w:tr w:rsidR="00CE75B1" w:rsidRPr="00365276" w:rsidTr="00616060">
        <w:trPr>
          <w:cantSplit/>
        </w:trPr>
        <w:tc>
          <w:tcPr>
            <w:tcW w:w="3572" w:type="dxa"/>
          </w:tcPr>
          <w:p w:rsidR="00CE75B1" w:rsidRPr="00365276" w:rsidRDefault="00CE75B1" w:rsidP="000117B9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CE75B1" w:rsidRPr="00365276" w:rsidRDefault="00CE75B1" w:rsidP="000117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CE75B1" w:rsidRPr="00365276" w:rsidRDefault="00CE75B1" w:rsidP="000117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CE75B1" w:rsidRPr="00365276" w:rsidRDefault="00CE75B1" w:rsidP="000117B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E75B1" w:rsidRPr="00365276" w:rsidRDefault="00365276" w:rsidP="000117B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>Согласовано</w:t>
      </w:r>
    </w:p>
    <w:p w:rsidR="00CE75B1" w:rsidRPr="00365276" w:rsidRDefault="00365276" w:rsidP="000117B9">
      <w:pPr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CE75B1" w:rsidRPr="00365276">
        <w:rPr>
          <w:sz w:val="28"/>
          <w:szCs w:val="28"/>
        </w:rPr>
        <w:t>етодист</w:t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 w:rsidR="00CE75B1" w:rsidRPr="00365276"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CE75B1" w:rsidRPr="00365276">
        <w:rPr>
          <w:sz w:val="28"/>
          <w:szCs w:val="28"/>
        </w:rPr>
        <w:t>ачальник методического отдела</w:t>
      </w:r>
      <w:r w:rsidR="00CE75B1" w:rsidRPr="00365276">
        <w:rPr>
          <w:sz w:val="28"/>
          <w:szCs w:val="28"/>
        </w:rPr>
        <w:tab/>
      </w:r>
    </w:p>
    <w:p w:rsidR="00CE75B1" w:rsidRPr="00365276" w:rsidRDefault="00CE75B1" w:rsidP="000117B9">
      <w:pPr>
        <w:contextualSpacing/>
        <w:rPr>
          <w:sz w:val="28"/>
          <w:szCs w:val="28"/>
        </w:rPr>
      </w:pPr>
      <w:r w:rsidRPr="00365276">
        <w:rPr>
          <w:sz w:val="28"/>
          <w:szCs w:val="28"/>
        </w:rPr>
        <w:t xml:space="preserve">____________ </w:t>
      </w:r>
      <w:r w:rsidR="00EC53CC" w:rsidRPr="00365276">
        <w:rPr>
          <w:sz w:val="28"/>
          <w:szCs w:val="28"/>
        </w:rPr>
        <w:t>А.Ю</w:t>
      </w:r>
      <w:r w:rsidR="00365276">
        <w:rPr>
          <w:sz w:val="28"/>
          <w:szCs w:val="28"/>
        </w:rPr>
        <w:t xml:space="preserve">. Горшенина      </w:t>
      </w:r>
      <w:r w:rsidR="00365276">
        <w:rPr>
          <w:sz w:val="28"/>
          <w:szCs w:val="28"/>
        </w:rPr>
        <w:tab/>
      </w:r>
      <w:r w:rsidR="00365276">
        <w:rPr>
          <w:sz w:val="28"/>
          <w:szCs w:val="28"/>
        </w:rPr>
        <w:tab/>
      </w:r>
      <w:r w:rsidR="00365276">
        <w:rPr>
          <w:sz w:val="28"/>
          <w:szCs w:val="28"/>
        </w:rPr>
        <w:tab/>
      </w:r>
      <w:r w:rsidRPr="00365276">
        <w:rPr>
          <w:sz w:val="28"/>
          <w:szCs w:val="28"/>
        </w:rPr>
        <w:t xml:space="preserve"> ____________</w:t>
      </w:r>
      <w:r w:rsidR="00791F2F">
        <w:rPr>
          <w:sz w:val="28"/>
          <w:szCs w:val="28"/>
        </w:rPr>
        <w:t xml:space="preserve">  </w:t>
      </w:r>
      <w:r w:rsidRPr="00365276">
        <w:rPr>
          <w:sz w:val="28"/>
          <w:szCs w:val="28"/>
        </w:rPr>
        <w:t xml:space="preserve"> Л.Н. Вишнякова</w:t>
      </w:r>
    </w:p>
    <w:p w:rsidR="00365276" w:rsidRDefault="00365276" w:rsidP="000117B9">
      <w:pPr>
        <w:contextualSpacing/>
      </w:pPr>
      <w:r>
        <w:br w:type="page"/>
      </w:r>
    </w:p>
    <w:p w:rsidR="00DC09D7" w:rsidRDefault="00616060" w:rsidP="00026AA3">
      <w:pPr>
        <w:ind w:left="6804"/>
        <w:contextualSpacing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lastRenderedPageBreak/>
        <w:t>П</w:t>
      </w:r>
      <w:r w:rsidR="00DC09D7">
        <w:rPr>
          <w:rStyle w:val="a4"/>
          <w:b w:val="0"/>
          <w:sz w:val="22"/>
          <w:szCs w:val="22"/>
        </w:rPr>
        <w:t>риложение №1</w:t>
      </w:r>
    </w:p>
    <w:p w:rsidR="00DC09D7" w:rsidRDefault="00DC09D7" w:rsidP="00026AA3">
      <w:pPr>
        <w:ind w:left="6804"/>
        <w:contextualSpacing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к приказу МКУ ОМЦ</w:t>
      </w:r>
    </w:p>
    <w:p w:rsidR="00DC09D7" w:rsidRDefault="00610003" w:rsidP="00026AA3">
      <w:pPr>
        <w:ind w:left="6804"/>
        <w:contextualSpacing/>
        <w:rPr>
          <w:rStyle w:val="a4"/>
          <w:b w:val="0"/>
          <w:sz w:val="22"/>
          <w:szCs w:val="22"/>
        </w:rPr>
      </w:pPr>
      <w:r w:rsidRPr="001D635A">
        <w:rPr>
          <w:rStyle w:val="a4"/>
          <w:b w:val="0"/>
          <w:sz w:val="22"/>
          <w:szCs w:val="22"/>
        </w:rPr>
        <w:t xml:space="preserve">от </w:t>
      </w:r>
      <w:r w:rsidR="000518C1">
        <w:rPr>
          <w:rStyle w:val="a4"/>
          <w:b w:val="0"/>
          <w:sz w:val="22"/>
          <w:szCs w:val="22"/>
        </w:rPr>
        <w:t>08</w:t>
      </w:r>
      <w:r w:rsidR="00F331AB">
        <w:rPr>
          <w:rStyle w:val="a4"/>
          <w:b w:val="0"/>
          <w:sz w:val="22"/>
          <w:szCs w:val="22"/>
        </w:rPr>
        <w:t>.1</w:t>
      </w:r>
      <w:r w:rsidR="00BC6EE2">
        <w:rPr>
          <w:rStyle w:val="a4"/>
          <w:b w:val="0"/>
          <w:sz w:val="22"/>
          <w:szCs w:val="22"/>
        </w:rPr>
        <w:t>1</w:t>
      </w:r>
      <w:r w:rsidR="00026AA3">
        <w:rPr>
          <w:rStyle w:val="a4"/>
          <w:b w:val="0"/>
          <w:sz w:val="22"/>
          <w:szCs w:val="22"/>
        </w:rPr>
        <w:t>.202</w:t>
      </w:r>
      <w:r w:rsidR="000518C1">
        <w:rPr>
          <w:rStyle w:val="a4"/>
          <w:b w:val="0"/>
          <w:sz w:val="22"/>
          <w:szCs w:val="22"/>
        </w:rPr>
        <w:t>2</w:t>
      </w:r>
      <w:r w:rsidR="0043648C" w:rsidRPr="001D635A">
        <w:rPr>
          <w:rStyle w:val="a4"/>
          <w:b w:val="0"/>
          <w:sz w:val="22"/>
          <w:szCs w:val="22"/>
        </w:rPr>
        <w:t xml:space="preserve"> </w:t>
      </w:r>
      <w:r w:rsidR="00026AA3" w:rsidRPr="001D635A">
        <w:rPr>
          <w:rStyle w:val="a4"/>
          <w:b w:val="0"/>
          <w:sz w:val="22"/>
          <w:szCs w:val="22"/>
        </w:rPr>
        <w:t>г.</w:t>
      </w:r>
      <w:r w:rsidRPr="001D635A">
        <w:rPr>
          <w:rStyle w:val="a4"/>
          <w:b w:val="0"/>
          <w:sz w:val="22"/>
          <w:szCs w:val="22"/>
        </w:rPr>
        <w:t xml:space="preserve"> № </w:t>
      </w:r>
      <w:r w:rsidR="000518C1">
        <w:rPr>
          <w:rStyle w:val="a4"/>
          <w:b w:val="0"/>
          <w:sz w:val="22"/>
          <w:szCs w:val="22"/>
        </w:rPr>
        <w:t>307</w:t>
      </w:r>
    </w:p>
    <w:p w:rsidR="003F6881" w:rsidRDefault="003F6881" w:rsidP="000117B9">
      <w:pPr>
        <w:ind w:left="6804"/>
        <w:contextualSpacing/>
        <w:jc w:val="both"/>
        <w:rPr>
          <w:rStyle w:val="a4"/>
          <w:b w:val="0"/>
          <w:sz w:val="22"/>
          <w:szCs w:val="22"/>
        </w:rPr>
      </w:pPr>
    </w:p>
    <w:p w:rsidR="004253FB" w:rsidRDefault="004253FB" w:rsidP="000117B9">
      <w:pPr>
        <w:contextualSpacing/>
        <w:jc w:val="center"/>
        <w:rPr>
          <w:b/>
          <w:sz w:val="24"/>
          <w:szCs w:val="24"/>
        </w:rPr>
      </w:pPr>
    </w:p>
    <w:p w:rsidR="00EE33D1" w:rsidRPr="00EE33D1" w:rsidRDefault="00EE33D1" w:rsidP="00EE33D1">
      <w:pPr>
        <w:autoSpaceDE/>
        <w:autoSpaceDN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ПОЛОЖЕНИЕ</w:t>
      </w:r>
    </w:p>
    <w:p w:rsidR="00EE33D1" w:rsidRPr="00EE33D1" w:rsidRDefault="00EE33D1" w:rsidP="00EE33D1">
      <w:pPr>
        <w:autoSpaceDE/>
        <w:autoSpaceDN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о муниципальном конкурсе детского рисунка</w:t>
      </w:r>
    </w:p>
    <w:p w:rsidR="00EE33D1" w:rsidRPr="00EE33D1" w:rsidRDefault="00EE33D1" w:rsidP="00EE33D1">
      <w:pPr>
        <w:autoSpaceDE/>
        <w:autoSpaceDN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«Неделя психологии глазами ребенка»</w:t>
      </w:r>
    </w:p>
    <w:p w:rsidR="00EE33D1" w:rsidRPr="00EE33D1" w:rsidRDefault="00EE33D1" w:rsidP="00EE33D1">
      <w:pPr>
        <w:autoSpaceDE/>
        <w:autoSpaceDN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в дошкольных образовательных учреждениях</w:t>
      </w:r>
    </w:p>
    <w:p w:rsidR="00EE33D1" w:rsidRPr="00EE33D1" w:rsidRDefault="00EE33D1" w:rsidP="00EE33D1">
      <w:pPr>
        <w:autoSpaceDE/>
        <w:autoSpaceDN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 xml:space="preserve"> </w:t>
      </w:r>
      <w:proofErr w:type="spellStart"/>
      <w:r w:rsidRPr="00EE33D1">
        <w:rPr>
          <w:b/>
          <w:sz w:val="28"/>
          <w:szCs w:val="28"/>
        </w:rPr>
        <w:t>г.Балаково</w:t>
      </w:r>
      <w:proofErr w:type="spellEnd"/>
      <w:r w:rsidRPr="00EE33D1">
        <w:rPr>
          <w:b/>
          <w:sz w:val="28"/>
          <w:szCs w:val="28"/>
        </w:rPr>
        <w:t xml:space="preserve"> Саратовской области</w:t>
      </w:r>
    </w:p>
    <w:p w:rsidR="00EE33D1" w:rsidRPr="00EE33D1" w:rsidRDefault="00EE33D1" w:rsidP="00EE33D1">
      <w:pPr>
        <w:autoSpaceDE/>
        <w:autoSpaceDN/>
        <w:jc w:val="both"/>
        <w:rPr>
          <w:b/>
          <w:bCs/>
          <w:sz w:val="28"/>
          <w:szCs w:val="28"/>
        </w:rPr>
      </w:pPr>
    </w:p>
    <w:p w:rsidR="00EE33D1" w:rsidRPr="00EE33D1" w:rsidRDefault="00EE33D1" w:rsidP="00EE33D1">
      <w:pPr>
        <w:autoSpaceDE/>
        <w:autoSpaceDN/>
        <w:jc w:val="both"/>
        <w:rPr>
          <w:b/>
          <w:bCs/>
          <w:sz w:val="28"/>
          <w:szCs w:val="28"/>
        </w:rPr>
      </w:pPr>
      <w:r w:rsidRPr="00EE33D1">
        <w:rPr>
          <w:b/>
          <w:bCs/>
          <w:sz w:val="28"/>
          <w:szCs w:val="28"/>
        </w:rPr>
        <w:t>1. Общие положения.</w:t>
      </w:r>
    </w:p>
    <w:p w:rsid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bCs/>
          <w:sz w:val="28"/>
          <w:szCs w:val="28"/>
        </w:rPr>
        <w:t>1.1.</w:t>
      </w:r>
      <w:r w:rsidRPr="00EE33D1">
        <w:rPr>
          <w:sz w:val="28"/>
          <w:szCs w:val="28"/>
        </w:rPr>
        <w:t xml:space="preserve"> Настоящее Положение определяет статус, цель, задачи, порядок проведения и подведения итогов муниципального конкурса детского рисунка «Неделя психологии глазами ребенка» в дошкольных образовательных учреждениях</w:t>
      </w:r>
      <w:r>
        <w:rPr>
          <w:sz w:val="28"/>
          <w:szCs w:val="28"/>
        </w:rPr>
        <w:t xml:space="preserve"> </w:t>
      </w:r>
      <w:r w:rsidRPr="00EE33D1">
        <w:rPr>
          <w:sz w:val="28"/>
          <w:szCs w:val="28"/>
        </w:rPr>
        <w:t>г.  Балаково Саратовской области (далее – Конкурс). В Положении указаны место, срок</w:t>
      </w:r>
      <w:r>
        <w:rPr>
          <w:sz w:val="28"/>
          <w:szCs w:val="28"/>
        </w:rPr>
        <w:t>и</w:t>
      </w:r>
      <w:r w:rsidRPr="00EE33D1">
        <w:rPr>
          <w:sz w:val="28"/>
          <w:szCs w:val="28"/>
        </w:rPr>
        <w:t xml:space="preserve"> и порядок представления конкурсных работ, критерии и порядок оцен</w:t>
      </w:r>
      <w:r>
        <w:rPr>
          <w:sz w:val="28"/>
          <w:szCs w:val="28"/>
        </w:rPr>
        <w:t xml:space="preserve">ивания результатов работы. </w:t>
      </w:r>
      <w:r w:rsidRPr="00EE33D1">
        <w:rPr>
          <w:sz w:val="28"/>
          <w:szCs w:val="28"/>
        </w:rPr>
        <w:t xml:space="preserve"> 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1.2. Конкурс организует муниципальное казенное учреждение «Организационно-методический центр </w:t>
      </w:r>
      <w:proofErr w:type="spellStart"/>
      <w:r w:rsidRPr="00EE33D1">
        <w:rPr>
          <w:sz w:val="28"/>
          <w:szCs w:val="28"/>
        </w:rPr>
        <w:t>Балаковского</w:t>
      </w:r>
      <w:proofErr w:type="spellEnd"/>
      <w:r w:rsidRPr="00EE33D1">
        <w:rPr>
          <w:sz w:val="28"/>
          <w:szCs w:val="28"/>
        </w:rPr>
        <w:t xml:space="preserve"> муниципального района Саратовской области» (далее</w:t>
      </w:r>
      <w:r w:rsidR="00C064FB">
        <w:rPr>
          <w:sz w:val="28"/>
          <w:szCs w:val="28"/>
        </w:rPr>
        <w:t xml:space="preserve"> – </w:t>
      </w:r>
      <w:r w:rsidRPr="00EE33D1">
        <w:rPr>
          <w:sz w:val="28"/>
          <w:szCs w:val="28"/>
        </w:rPr>
        <w:t xml:space="preserve"> МКУ ОМЦ).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1.3. Конкурс проводится после завершения проекта «Неделя психологии в дошкольных образовательных учреждениях города Балаково Саратовской области».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1.4. Положение о Конкурсе утверждается приказом директора МКУ ОМЦ.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</w:p>
    <w:p w:rsidR="00EE33D1" w:rsidRPr="00EE33D1" w:rsidRDefault="00EE33D1" w:rsidP="00EE33D1">
      <w:pPr>
        <w:autoSpaceDE/>
        <w:autoSpaceDN/>
        <w:jc w:val="both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2. Цели и задачи Конкурса.</w:t>
      </w:r>
    </w:p>
    <w:p w:rsidR="00EE33D1" w:rsidRPr="00EE33D1" w:rsidRDefault="00EE33D1" w:rsidP="00EE33D1">
      <w:pPr>
        <w:autoSpaceDE/>
        <w:autoSpaceDN/>
        <w:ind w:firstLine="567"/>
        <w:rPr>
          <w:sz w:val="28"/>
          <w:szCs w:val="28"/>
        </w:rPr>
      </w:pPr>
      <w:r w:rsidRPr="00EE33D1">
        <w:rPr>
          <w:sz w:val="28"/>
          <w:szCs w:val="28"/>
        </w:rPr>
        <w:t>2.1. Цели:</w:t>
      </w:r>
    </w:p>
    <w:p w:rsidR="00EE33D1" w:rsidRPr="00EE33D1" w:rsidRDefault="00EE33D1" w:rsidP="00F07830">
      <w:pPr>
        <w:numPr>
          <w:ilvl w:val="0"/>
          <w:numId w:val="6"/>
        </w:numPr>
        <w:autoSpaceDE/>
        <w:autoSpaceDN/>
        <w:spacing w:before="240" w:after="200"/>
        <w:ind w:left="851" w:hanging="284"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формирование у детей и взрослых конструктивных способов взаимодействия друг с другом (коммуникативной толерантности);</w:t>
      </w:r>
    </w:p>
    <w:p w:rsidR="00EE33D1" w:rsidRPr="00EE33D1" w:rsidRDefault="00EE33D1" w:rsidP="00F07830">
      <w:pPr>
        <w:numPr>
          <w:ilvl w:val="0"/>
          <w:numId w:val="6"/>
        </w:numPr>
        <w:autoSpaceDE/>
        <w:autoSpaceDN/>
        <w:spacing w:before="240" w:after="200"/>
        <w:ind w:left="851" w:hanging="284"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создание благоприятного психологического климата в детских и взрослых коллективах. </w:t>
      </w:r>
    </w:p>
    <w:p w:rsidR="00EE33D1" w:rsidRPr="00EE33D1" w:rsidRDefault="00EE33D1" w:rsidP="00EE33D1">
      <w:pPr>
        <w:autoSpaceDE/>
        <w:autoSpaceDN/>
        <w:ind w:firstLine="567"/>
        <w:rPr>
          <w:sz w:val="28"/>
          <w:szCs w:val="28"/>
        </w:rPr>
      </w:pPr>
      <w:r w:rsidRPr="00EE33D1">
        <w:rPr>
          <w:sz w:val="28"/>
          <w:szCs w:val="28"/>
        </w:rPr>
        <w:t xml:space="preserve">2.2. Задачи:   </w:t>
      </w:r>
    </w:p>
    <w:p w:rsidR="00EE33D1" w:rsidRPr="00EE33D1" w:rsidRDefault="00EE33D1" w:rsidP="00F07830">
      <w:pPr>
        <w:numPr>
          <w:ilvl w:val="0"/>
          <w:numId w:val="7"/>
        </w:numPr>
        <w:autoSpaceDE/>
        <w:autoSpaceDN/>
        <w:ind w:left="851" w:hanging="284"/>
        <w:jc w:val="both"/>
        <w:rPr>
          <w:sz w:val="28"/>
          <w:szCs w:val="28"/>
        </w:rPr>
      </w:pPr>
      <w:r w:rsidRPr="00EE33D1">
        <w:rPr>
          <w:sz w:val="28"/>
          <w:szCs w:val="28"/>
          <w:shd w:val="clear" w:color="auto" w:fill="FFFFFF"/>
        </w:rPr>
        <w:t>развивать интерес взрослых к миру ребёнка, стремление помогать ему в индивидуально-личностном росте;</w:t>
      </w:r>
    </w:p>
    <w:p w:rsidR="00EE33D1" w:rsidRPr="00EE33D1" w:rsidRDefault="00EE33D1" w:rsidP="00F07830">
      <w:pPr>
        <w:numPr>
          <w:ilvl w:val="0"/>
          <w:numId w:val="7"/>
        </w:numPr>
        <w:autoSpaceDE/>
        <w:autoSpaceDN/>
        <w:ind w:left="851" w:hanging="284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повысить мотивацию воспитанников к развивающей деятельности;</w:t>
      </w:r>
    </w:p>
    <w:p w:rsidR="00EE33D1" w:rsidRPr="00EE33D1" w:rsidRDefault="00EE33D1" w:rsidP="00F07830">
      <w:pPr>
        <w:numPr>
          <w:ilvl w:val="0"/>
          <w:numId w:val="7"/>
        </w:numPr>
        <w:autoSpaceDE/>
        <w:autoSpaceDN/>
        <w:ind w:left="851" w:hanging="284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организовать совместное пространство для взаимодействия и творчества всех участников образовательного процесса;</w:t>
      </w:r>
    </w:p>
    <w:p w:rsidR="00EE33D1" w:rsidRPr="00EE33D1" w:rsidRDefault="00EE33D1" w:rsidP="00F07830">
      <w:pPr>
        <w:numPr>
          <w:ilvl w:val="0"/>
          <w:numId w:val="7"/>
        </w:numPr>
        <w:autoSpaceDE/>
        <w:autoSpaceDN/>
        <w:ind w:left="851" w:hanging="284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повысить уровень психологической культуры всех участников образовательного процесса с целью обеспечения комфортной образовательной среды;</w:t>
      </w:r>
    </w:p>
    <w:p w:rsidR="00EE33D1" w:rsidRPr="00EE33D1" w:rsidRDefault="00EE33D1" w:rsidP="00F07830">
      <w:pPr>
        <w:numPr>
          <w:ilvl w:val="0"/>
          <w:numId w:val="7"/>
        </w:numPr>
        <w:autoSpaceDE/>
        <w:autoSpaceDN/>
        <w:ind w:left="851" w:hanging="284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способствовать популяризации семейного благополучия и родительской успешности.</w:t>
      </w:r>
    </w:p>
    <w:p w:rsidR="00EE33D1" w:rsidRPr="00EE33D1" w:rsidRDefault="00EE33D1" w:rsidP="00EE33D1">
      <w:pPr>
        <w:autoSpaceDE/>
        <w:autoSpaceDN/>
        <w:ind w:left="851"/>
        <w:jc w:val="both"/>
        <w:rPr>
          <w:sz w:val="28"/>
          <w:szCs w:val="28"/>
        </w:rPr>
      </w:pPr>
    </w:p>
    <w:p w:rsidR="00EE33D1" w:rsidRPr="00EE33D1" w:rsidRDefault="00DD606C" w:rsidP="00EE33D1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проведения Конкур</w:t>
      </w:r>
      <w:r w:rsidR="00EE33D1" w:rsidRPr="00EE33D1">
        <w:rPr>
          <w:b/>
          <w:sz w:val="28"/>
          <w:szCs w:val="28"/>
        </w:rPr>
        <w:t>са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3.1. Для </w:t>
      </w:r>
      <w:r w:rsidR="00C064FB" w:rsidRPr="00EE33D1">
        <w:rPr>
          <w:sz w:val="28"/>
          <w:szCs w:val="28"/>
        </w:rPr>
        <w:t>подготовки создается</w:t>
      </w:r>
      <w:r w:rsidRPr="00EE33D1">
        <w:rPr>
          <w:sz w:val="28"/>
          <w:szCs w:val="28"/>
        </w:rPr>
        <w:t xml:space="preserve"> Оргкомитет, в состав которого входят:</w:t>
      </w:r>
    </w:p>
    <w:p w:rsidR="00EE33D1" w:rsidRPr="00EE33D1" w:rsidRDefault="00EE33D1" w:rsidP="00F07830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Вишнякова Л.Н., начальник методического отдела МКУ ОМЦ; </w:t>
      </w:r>
    </w:p>
    <w:p w:rsidR="00EE33D1" w:rsidRPr="00EE33D1" w:rsidRDefault="00EE33D1" w:rsidP="00F07830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Горшенина А.Ю., методист МКУ ОМЦ;</w:t>
      </w:r>
    </w:p>
    <w:p w:rsidR="00EE33D1" w:rsidRPr="00EE33D1" w:rsidRDefault="00EE33D1" w:rsidP="00F07830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Кравцова Л.А., руководитель ММО педагогов-психологов ДОУ, педаго</w:t>
      </w:r>
      <w:r w:rsidR="00C064FB">
        <w:rPr>
          <w:sz w:val="28"/>
          <w:szCs w:val="28"/>
        </w:rPr>
        <w:t>г-психолог МАДОУ детский сад №1</w:t>
      </w:r>
      <w:r w:rsidRPr="00EE33D1">
        <w:rPr>
          <w:sz w:val="28"/>
          <w:szCs w:val="28"/>
        </w:rPr>
        <w:t>;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EE33D1">
        <w:rPr>
          <w:sz w:val="28"/>
          <w:szCs w:val="28"/>
        </w:rPr>
        <w:lastRenderedPageBreak/>
        <w:t>Оргкомитет разрабатывает критерии, определяет п</w:t>
      </w:r>
      <w:r w:rsidRPr="00EE33D1">
        <w:rPr>
          <w:bCs/>
          <w:sz w:val="28"/>
          <w:szCs w:val="28"/>
        </w:rPr>
        <w:t>орядок и сроки проведения Конкурса, готовит дипломы и сертификаты.</w:t>
      </w:r>
    </w:p>
    <w:p w:rsidR="00EE33D1" w:rsidRPr="00EE33D1" w:rsidRDefault="00EE33D1" w:rsidP="00EE33D1">
      <w:pPr>
        <w:autoSpaceDE/>
        <w:autoSpaceDN/>
        <w:ind w:left="567" w:hanging="425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3.2. Для оценивания конкурсных материалов создается жюри, в состав которого входят:</w:t>
      </w:r>
    </w:p>
    <w:p w:rsidR="00EE33D1" w:rsidRPr="00EE33D1" w:rsidRDefault="00EE33D1" w:rsidP="00930DBB">
      <w:pPr>
        <w:numPr>
          <w:ilvl w:val="0"/>
          <w:numId w:val="4"/>
        </w:numPr>
        <w:autoSpaceDE/>
        <w:autoSpaceDN/>
        <w:ind w:left="567" w:hanging="283"/>
        <w:jc w:val="both"/>
        <w:rPr>
          <w:sz w:val="28"/>
          <w:szCs w:val="28"/>
        </w:rPr>
      </w:pPr>
      <w:proofErr w:type="spellStart"/>
      <w:r w:rsidRPr="00EE33D1">
        <w:rPr>
          <w:sz w:val="28"/>
          <w:szCs w:val="28"/>
        </w:rPr>
        <w:t>Лагода</w:t>
      </w:r>
      <w:proofErr w:type="spellEnd"/>
      <w:r w:rsidRPr="00EE33D1">
        <w:rPr>
          <w:sz w:val="28"/>
          <w:szCs w:val="28"/>
        </w:rPr>
        <w:t xml:space="preserve"> А.П., директор МКУ ОМЦ, председатель жюри;</w:t>
      </w:r>
    </w:p>
    <w:p w:rsidR="00930DBB" w:rsidRPr="00930DBB" w:rsidRDefault="00645064" w:rsidP="00930DBB">
      <w:pPr>
        <w:widowControl w:val="0"/>
        <w:numPr>
          <w:ilvl w:val="0"/>
          <w:numId w:val="1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r w:rsidRPr="00930DBB">
        <w:rPr>
          <w:sz w:val="28"/>
          <w:szCs w:val="28"/>
        </w:rPr>
        <w:t>Кравцова Л.А., руководитель ММО педагогов-психологов ДОУ, педагог-психолог МАДОУ детский сад №</w:t>
      </w:r>
      <w:r w:rsidR="00930DBB" w:rsidRPr="00930DBB">
        <w:rPr>
          <w:sz w:val="28"/>
          <w:szCs w:val="28"/>
        </w:rPr>
        <w:t xml:space="preserve"> </w:t>
      </w:r>
      <w:r w:rsidRPr="00930DBB">
        <w:rPr>
          <w:sz w:val="28"/>
          <w:szCs w:val="28"/>
        </w:rPr>
        <w:t>1</w:t>
      </w:r>
      <w:r w:rsidR="00930DBB" w:rsidRPr="00930DBB">
        <w:rPr>
          <w:sz w:val="28"/>
          <w:szCs w:val="28"/>
        </w:rPr>
        <w:t>;</w:t>
      </w:r>
      <w:r w:rsidRPr="00930DBB">
        <w:rPr>
          <w:sz w:val="28"/>
          <w:szCs w:val="28"/>
        </w:rPr>
        <w:t xml:space="preserve"> </w:t>
      </w:r>
      <w:r w:rsidR="00930DBB" w:rsidRPr="00930DBB">
        <w:rPr>
          <w:sz w:val="28"/>
          <w:szCs w:val="28"/>
        </w:rPr>
        <w:t xml:space="preserve">               </w:t>
      </w:r>
    </w:p>
    <w:p w:rsidR="00930DBB" w:rsidRPr="00930DBB" w:rsidRDefault="00930DBB" w:rsidP="00930DBB">
      <w:pPr>
        <w:widowControl w:val="0"/>
        <w:numPr>
          <w:ilvl w:val="0"/>
          <w:numId w:val="1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930DBB">
        <w:rPr>
          <w:sz w:val="28"/>
          <w:szCs w:val="28"/>
        </w:rPr>
        <w:t>Папенина</w:t>
      </w:r>
      <w:proofErr w:type="spellEnd"/>
      <w:r w:rsidRPr="00930DBB">
        <w:rPr>
          <w:sz w:val="28"/>
          <w:szCs w:val="28"/>
        </w:rPr>
        <w:t xml:space="preserve"> О.Н., руководитель ММО учителей ИЗО, учителей МХК, учитель ИЗО МАОУ СОШ № 11;</w:t>
      </w:r>
    </w:p>
    <w:p w:rsidR="00930DBB" w:rsidRPr="00930DBB" w:rsidRDefault="00930DBB" w:rsidP="00930DBB">
      <w:pPr>
        <w:widowControl w:val="0"/>
        <w:numPr>
          <w:ilvl w:val="0"/>
          <w:numId w:val="1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r w:rsidRPr="00930DBB">
        <w:rPr>
          <w:sz w:val="28"/>
          <w:szCs w:val="28"/>
        </w:rPr>
        <w:t>Зайцева В.Н., учитель изобразительного искусства МАОУ Гимназия №2;</w:t>
      </w:r>
    </w:p>
    <w:p w:rsidR="00930DBB" w:rsidRPr="00930DBB" w:rsidRDefault="00930DBB" w:rsidP="00930DBB">
      <w:pPr>
        <w:widowControl w:val="0"/>
        <w:numPr>
          <w:ilvl w:val="0"/>
          <w:numId w:val="1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930DBB">
        <w:rPr>
          <w:sz w:val="28"/>
          <w:szCs w:val="28"/>
        </w:rPr>
        <w:t>Дзюбак</w:t>
      </w:r>
      <w:proofErr w:type="spellEnd"/>
      <w:r w:rsidRPr="00930DBB">
        <w:rPr>
          <w:sz w:val="28"/>
          <w:szCs w:val="28"/>
        </w:rPr>
        <w:t xml:space="preserve"> Я.С., педагог-психолог МАДОУ детский сад № 20;</w:t>
      </w:r>
    </w:p>
    <w:p w:rsidR="00930DBB" w:rsidRPr="00930DBB" w:rsidRDefault="00930DBB" w:rsidP="00930DBB">
      <w:pPr>
        <w:widowControl w:val="0"/>
        <w:numPr>
          <w:ilvl w:val="0"/>
          <w:numId w:val="1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r w:rsidRPr="00930DBB">
        <w:rPr>
          <w:sz w:val="28"/>
          <w:szCs w:val="28"/>
        </w:rPr>
        <w:t xml:space="preserve">Павлова Г.В., педагог-психолог МАДОУ детский сад № 33;                     </w:t>
      </w:r>
    </w:p>
    <w:p w:rsidR="00930DBB" w:rsidRPr="00930DBB" w:rsidRDefault="00930DBB" w:rsidP="00930DBB">
      <w:pPr>
        <w:widowControl w:val="0"/>
        <w:numPr>
          <w:ilvl w:val="0"/>
          <w:numId w:val="1"/>
        </w:numPr>
        <w:autoSpaceDE/>
        <w:autoSpaceDN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930DBB">
        <w:rPr>
          <w:sz w:val="28"/>
          <w:szCs w:val="28"/>
        </w:rPr>
        <w:t>Абдурашитова</w:t>
      </w:r>
      <w:proofErr w:type="spellEnd"/>
      <w:r w:rsidRPr="00930DBB">
        <w:rPr>
          <w:sz w:val="28"/>
          <w:szCs w:val="28"/>
        </w:rPr>
        <w:t xml:space="preserve"> Л.И., педагог-психолог МАДОУ детский сад № 35.</w:t>
      </w:r>
    </w:p>
    <w:p w:rsidR="00DD606C" w:rsidRPr="00EE33D1" w:rsidRDefault="00DD606C" w:rsidP="00DD606C">
      <w:pPr>
        <w:autoSpaceDE/>
        <w:autoSpaceDN/>
        <w:ind w:left="1211"/>
        <w:jc w:val="both"/>
        <w:rPr>
          <w:sz w:val="28"/>
          <w:szCs w:val="28"/>
        </w:rPr>
      </w:pPr>
    </w:p>
    <w:p w:rsidR="00EE33D1" w:rsidRPr="00EE33D1" w:rsidRDefault="00EE33D1" w:rsidP="00EE33D1">
      <w:pPr>
        <w:autoSpaceDE/>
        <w:autoSpaceDN/>
        <w:jc w:val="both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4. Условия участия в Конкурсе.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4.1.В Конкурсе принимают участие воспитанники старшего дошкольного возраста (5-7 лет) и педагоги-психологи (в качестве руководителя) дошкольных образовательных учреждений г. Балаково.</w:t>
      </w:r>
    </w:p>
    <w:p w:rsidR="00E338E1" w:rsidRPr="00E338E1" w:rsidRDefault="00EE33D1" w:rsidP="00E338E1">
      <w:pPr>
        <w:ind w:firstLine="567"/>
        <w:rPr>
          <w:sz w:val="28"/>
          <w:szCs w:val="28"/>
        </w:rPr>
      </w:pPr>
      <w:r w:rsidRPr="00EE33D1">
        <w:rPr>
          <w:sz w:val="28"/>
          <w:szCs w:val="28"/>
        </w:rPr>
        <w:t>4.2. Участник может представить на Конкурс не более одной работы</w:t>
      </w:r>
      <w:r w:rsidR="00E338E1">
        <w:rPr>
          <w:sz w:val="28"/>
          <w:szCs w:val="28"/>
        </w:rPr>
        <w:t>,</w:t>
      </w:r>
      <w:r w:rsidRPr="00EE33D1">
        <w:rPr>
          <w:sz w:val="28"/>
          <w:szCs w:val="28"/>
        </w:rPr>
        <w:t xml:space="preserve"> </w:t>
      </w:r>
      <w:r w:rsidR="00E338E1" w:rsidRPr="00E338E1">
        <w:rPr>
          <w:sz w:val="28"/>
          <w:szCs w:val="28"/>
        </w:rPr>
        <w:t xml:space="preserve">от учреждения не более </w:t>
      </w:r>
      <w:r w:rsidR="00E338E1">
        <w:rPr>
          <w:sz w:val="28"/>
          <w:szCs w:val="28"/>
        </w:rPr>
        <w:t>трё</w:t>
      </w:r>
      <w:r w:rsidR="00E338E1" w:rsidRPr="00E338E1">
        <w:rPr>
          <w:sz w:val="28"/>
          <w:szCs w:val="28"/>
        </w:rPr>
        <w:t>х.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4.3. Работа должна быть оригинальной. Копии рисунков из </w:t>
      </w:r>
      <w:r w:rsidR="00660C4F" w:rsidRPr="00EE33D1">
        <w:rPr>
          <w:sz w:val="28"/>
          <w:szCs w:val="28"/>
        </w:rPr>
        <w:t>сети Интернет</w:t>
      </w:r>
      <w:r w:rsidRPr="00EE33D1">
        <w:rPr>
          <w:sz w:val="28"/>
          <w:szCs w:val="28"/>
        </w:rPr>
        <w:t xml:space="preserve"> на Конкурс не принимаются. 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4.4. Работа должна быть выполнена на листе бумаги формата А4 (210 на 297 мм). 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4.5. Работа может быть выполнена любыми художественными материалами (гуашью, акварелью, пастелью, фломастерами, восковыми мелками, </w:t>
      </w:r>
      <w:r w:rsidR="00660C4F" w:rsidRPr="00EE33D1">
        <w:rPr>
          <w:sz w:val="28"/>
          <w:szCs w:val="28"/>
        </w:rPr>
        <w:t>гелиевыми</w:t>
      </w:r>
      <w:r w:rsidRPr="00EE33D1">
        <w:rPr>
          <w:sz w:val="28"/>
          <w:szCs w:val="28"/>
        </w:rPr>
        <w:t xml:space="preserve"> ручками, углем, сангиной, соусами, тушью, карандашами и др.). 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4.6. Работа должна быть подписана. Этикетка располагается в правом нижнем углу рисунка. На этикетке должно быть указано разборчиво: фамилия, имя автора, возраст, учреждение.</w:t>
      </w:r>
    </w:p>
    <w:p w:rsidR="00386F7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4.7. Заявка</w:t>
      </w:r>
      <w:r w:rsidR="00157937">
        <w:rPr>
          <w:sz w:val="28"/>
          <w:szCs w:val="28"/>
        </w:rPr>
        <w:t xml:space="preserve"> </w:t>
      </w:r>
      <w:r w:rsidR="00157937" w:rsidRPr="00EE33D1">
        <w:rPr>
          <w:sz w:val="28"/>
          <w:szCs w:val="28"/>
        </w:rPr>
        <w:t xml:space="preserve">на участие в Конкурсе </w:t>
      </w:r>
      <w:r w:rsidR="00157937">
        <w:rPr>
          <w:sz w:val="28"/>
          <w:szCs w:val="28"/>
        </w:rPr>
        <w:t>заполняется на фирменном бланке учреждения в формате</w:t>
      </w:r>
      <w:r w:rsidR="00157937" w:rsidRPr="00157937">
        <w:rPr>
          <w:sz w:val="28"/>
          <w:szCs w:val="28"/>
        </w:rPr>
        <w:t xml:space="preserve"> </w:t>
      </w:r>
      <w:proofErr w:type="spellStart"/>
      <w:r w:rsidR="00157937" w:rsidRPr="00157937">
        <w:rPr>
          <w:sz w:val="28"/>
          <w:szCs w:val="28"/>
        </w:rPr>
        <w:t>Microsoft</w:t>
      </w:r>
      <w:proofErr w:type="spellEnd"/>
      <w:r w:rsidR="00157937" w:rsidRPr="00157937">
        <w:rPr>
          <w:sz w:val="28"/>
          <w:szCs w:val="28"/>
        </w:rPr>
        <w:t xml:space="preserve"> </w:t>
      </w:r>
      <w:proofErr w:type="spellStart"/>
      <w:r w:rsidR="00157937" w:rsidRPr="00157937">
        <w:rPr>
          <w:sz w:val="28"/>
          <w:szCs w:val="28"/>
        </w:rPr>
        <w:t>Word</w:t>
      </w:r>
      <w:proofErr w:type="spellEnd"/>
      <w:r w:rsidR="00157937" w:rsidRPr="00157937">
        <w:rPr>
          <w:sz w:val="28"/>
          <w:szCs w:val="28"/>
        </w:rPr>
        <w:t xml:space="preserve"> </w:t>
      </w:r>
      <w:r w:rsidR="00157937">
        <w:rPr>
          <w:sz w:val="28"/>
          <w:szCs w:val="28"/>
        </w:rPr>
        <w:t xml:space="preserve"> </w:t>
      </w:r>
      <w:r w:rsidRPr="00EE33D1">
        <w:rPr>
          <w:sz w:val="28"/>
          <w:szCs w:val="28"/>
        </w:rPr>
        <w:t xml:space="preserve"> </w:t>
      </w:r>
      <w:r w:rsidR="00157937">
        <w:rPr>
          <w:sz w:val="28"/>
          <w:szCs w:val="28"/>
        </w:rPr>
        <w:t xml:space="preserve">по форме (Приложение 1) </w:t>
      </w:r>
      <w:r w:rsidRPr="00EE33D1">
        <w:rPr>
          <w:sz w:val="28"/>
          <w:szCs w:val="28"/>
        </w:rPr>
        <w:t xml:space="preserve"> </w:t>
      </w:r>
      <w:r w:rsidR="00157937">
        <w:rPr>
          <w:sz w:val="28"/>
          <w:szCs w:val="28"/>
        </w:rPr>
        <w:t xml:space="preserve">и </w:t>
      </w:r>
      <w:r w:rsidR="00660C4F">
        <w:rPr>
          <w:sz w:val="28"/>
          <w:szCs w:val="28"/>
        </w:rPr>
        <w:t xml:space="preserve">отправляется </w:t>
      </w:r>
      <w:r w:rsidRPr="00EE33D1">
        <w:rPr>
          <w:sz w:val="28"/>
          <w:szCs w:val="28"/>
        </w:rPr>
        <w:t xml:space="preserve">на электронный адрес </w:t>
      </w:r>
      <w:r w:rsidR="00386F71">
        <w:rPr>
          <w:sz w:val="28"/>
          <w:szCs w:val="28"/>
        </w:rPr>
        <w:t xml:space="preserve">  </w:t>
      </w:r>
      <w:hyperlink r:id="rId6" w:history="1">
        <w:r w:rsidR="00386F71" w:rsidRPr="00E90A21">
          <w:rPr>
            <w:rStyle w:val="a8"/>
            <w:sz w:val="28"/>
            <w:szCs w:val="28"/>
          </w:rPr>
          <w:t>lakravtsova@mail.ru</w:t>
        </w:r>
      </w:hyperlink>
      <w:r w:rsidR="00386F71">
        <w:rPr>
          <w:sz w:val="28"/>
          <w:szCs w:val="28"/>
        </w:rPr>
        <w:t xml:space="preserve"> </w:t>
      </w:r>
      <w:r w:rsidRPr="00EE33D1">
        <w:rPr>
          <w:sz w:val="28"/>
          <w:szCs w:val="28"/>
        </w:rPr>
        <w:t xml:space="preserve"> </w:t>
      </w:r>
      <w:r w:rsidR="00A15E62" w:rsidRPr="00A15E62">
        <w:rPr>
          <w:b/>
          <w:sz w:val="28"/>
          <w:szCs w:val="28"/>
        </w:rPr>
        <w:t>с пометкой «Конкурс»</w:t>
      </w:r>
      <w:r w:rsidR="00A15E62">
        <w:rPr>
          <w:sz w:val="28"/>
          <w:szCs w:val="28"/>
        </w:rPr>
        <w:t xml:space="preserve"> </w:t>
      </w:r>
      <w:r w:rsidR="008B02F6">
        <w:rPr>
          <w:sz w:val="28"/>
          <w:szCs w:val="28"/>
        </w:rPr>
        <w:t xml:space="preserve">до </w:t>
      </w:r>
      <w:r w:rsidR="00157937">
        <w:rPr>
          <w:sz w:val="28"/>
          <w:szCs w:val="28"/>
        </w:rPr>
        <w:t>2</w:t>
      </w:r>
      <w:r w:rsidR="00323542">
        <w:rPr>
          <w:sz w:val="28"/>
          <w:szCs w:val="28"/>
        </w:rPr>
        <w:t>8</w:t>
      </w:r>
      <w:r w:rsidR="008B02F6">
        <w:rPr>
          <w:sz w:val="28"/>
          <w:szCs w:val="28"/>
        </w:rPr>
        <w:t xml:space="preserve"> </w:t>
      </w:r>
      <w:r w:rsidR="00157937">
        <w:rPr>
          <w:sz w:val="28"/>
          <w:szCs w:val="28"/>
        </w:rPr>
        <w:t>ноября</w:t>
      </w:r>
      <w:r w:rsidR="008B02F6">
        <w:rPr>
          <w:sz w:val="28"/>
          <w:szCs w:val="28"/>
        </w:rPr>
        <w:t xml:space="preserve"> 202</w:t>
      </w:r>
      <w:r w:rsidR="00157937">
        <w:rPr>
          <w:sz w:val="28"/>
          <w:szCs w:val="28"/>
        </w:rPr>
        <w:t>2</w:t>
      </w:r>
      <w:r w:rsidR="008B02F6">
        <w:rPr>
          <w:sz w:val="28"/>
          <w:szCs w:val="28"/>
        </w:rPr>
        <w:t xml:space="preserve"> г.</w:t>
      </w:r>
    </w:p>
    <w:p w:rsidR="00EE33D1" w:rsidRPr="00EE33D1" w:rsidRDefault="00EE33D1" w:rsidP="00EE33D1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4.8. </w:t>
      </w:r>
      <w:r w:rsidR="009B6E2E">
        <w:rPr>
          <w:sz w:val="28"/>
          <w:szCs w:val="28"/>
        </w:rPr>
        <w:t>Отсканированная к</w:t>
      </w:r>
      <w:r w:rsidR="00660C4F">
        <w:rPr>
          <w:sz w:val="28"/>
          <w:szCs w:val="28"/>
        </w:rPr>
        <w:t xml:space="preserve">онкурсная работа отправляется </w:t>
      </w:r>
      <w:r w:rsidRPr="00EE33D1">
        <w:rPr>
          <w:sz w:val="28"/>
          <w:szCs w:val="28"/>
        </w:rPr>
        <w:t>на электронный адрес</w:t>
      </w:r>
      <w:r w:rsidR="00386F71">
        <w:rPr>
          <w:sz w:val="28"/>
          <w:szCs w:val="28"/>
        </w:rPr>
        <w:t xml:space="preserve"> </w:t>
      </w:r>
      <w:hyperlink r:id="rId7" w:history="1">
        <w:r w:rsidR="00386F71" w:rsidRPr="00E90A21">
          <w:rPr>
            <w:rStyle w:val="a8"/>
            <w:sz w:val="28"/>
            <w:szCs w:val="28"/>
          </w:rPr>
          <w:t>lakravtsova@mail.ru</w:t>
        </w:r>
      </w:hyperlink>
      <w:r w:rsidR="008B02F6">
        <w:rPr>
          <w:sz w:val="28"/>
          <w:szCs w:val="28"/>
        </w:rPr>
        <w:t xml:space="preserve"> д</w:t>
      </w:r>
      <w:r w:rsidR="00660C4F">
        <w:rPr>
          <w:sz w:val="28"/>
          <w:szCs w:val="28"/>
        </w:rPr>
        <w:t>о</w:t>
      </w:r>
      <w:r w:rsidR="008B02F6">
        <w:rPr>
          <w:sz w:val="28"/>
          <w:szCs w:val="28"/>
        </w:rPr>
        <w:t xml:space="preserve"> </w:t>
      </w:r>
      <w:r w:rsidR="00323542">
        <w:rPr>
          <w:sz w:val="28"/>
          <w:szCs w:val="28"/>
        </w:rPr>
        <w:t>1</w:t>
      </w:r>
      <w:r w:rsidR="008B02F6">
        <w:rPr>
          <w:sz w:val="28"/>
          <w:szCs w:val="28"/>
        </w:rPr>
        <w:t xml:space="preserve"> декабря</w:t>
      </w:r>
      <w:r w:rsidR="00660C4F">
        <w:rPr>
          <w:sz w:val="28"/>
          <w:szCs w:val="28"/>
        </w:rPr>
        <w:t xml:space="preserve"> 202</w:t>
      </w:r>
      <w:r w:rsidR="00323542">
        <w:rPr>
          <w:sz w:val="28"/>
          <w:szCs w:val="28"/>
        </w:rPr>
        <w:t>2</w:t>
      </w:r>
      <w:r w:rsidR="00660C4F">
        <w:rPr>
          <w:sz w:val="28"/>
          <w:szCs w:val="28"/>
        </w:rPr>
        <w:t xml:space="preserve"> г.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</w:p>
    <w:p w:rsidR="00EE33D1" w:rsidRPr="00EE33D1" w:rsidRDefault="00EE33D1" w:rsidP="00EE33D1">
      <w:pPr>
        <w:autoSpaceDE/>
        <w:autoSpaceDN/>
        <w:jc w:val="both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 xml:space="preserve">5. Порядок </w:t>
      </w:r>
      <w:r w:rsidR="00660C4F">
        <w:rPr>
          <w:b/>
          <w:sz w:val="28"/>
          <w:szCs w:val="28"/>
        </w:rPr>
        <w:t>оценивания</w:t>
      </w:r>
      <w:r w:rsidRPr="00EE33D1">
        <w:rPr>
          <w:b/>
          <w:sz w:val="28"/>
          <w:szCs w:val="28"/>
        </w:rPr>
        <w:t xml:space="preserve"> конкурсных работ 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 5.1. Работы оцениваются по следующим критериям: 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соответствие содержания рисунка заявленному тематическому направлению Конкурса – 5 баллов;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передача общего пространственного положения – 5 баллов;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использование цветовой палитры – 5 баллов;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использование площади листа бумаги – 5 баллов;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расположение предметов – 5 баллов;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выразительность: художественность, образность, целостность, степень раскрытия замысла, умение ребенка-автора выразить свои мысли и чувства – 10 баллов; </w:t>
      </w:r>
    </w:p>
    <w:p w:rsidR="00EE33D1" w:rsidRPr="00EE33D1" w:rsidRDefault="00EE33D1" w:rsidP="00F07830">
      <w:pPr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lastRenderedPageBreak/>
        <w:t>степень самостоятельности и глубина замысла: композиции должны основываться на опыте автора-ребёнка, быть творческими, нестандартными, отражать уникальность видения мира, продиктованного индивидуальными особенностя</w:t>
      </w:r>
      <w:r w:rsidR="003850FE">
        <w:rPr>
          <w:sz w:val="28"/>
          <w:szCs w:val="28"/>
        </w:rPr>
        <w:t>ми развития юного художника – 15</w:t>
      </w:r>
      <w:r w:rsidRPr="00EE33D1">
        <w:rPr>
          <w:sz w:val="28"/>
          <w:szCs w:val="28"/>
        </w:rPr>
        <w:t xml:space="preserve"> баллов.</w:t>
      </w:r>
    </w:p>
    <w:p w:rsidR="00EE33D1" w:rsidRPr="00EE33D1" w:rsidRDefault="00EE33D1" w:rsidP="00660C4F">
      <w:pPr>
        <w:autoSpaceDE/>
        <w:autoSpaceDN/>
        <w:ind w:left="360"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>Максимально возможное количество</w:t>
      </w:r>
      <w:r w:rsidR="00660C4F">
        <w:rPr>
          <w:sz w:val="28"/>
          <w:szCs w:val="28"/>
        </w:rPr>
        <w:t xml:space="preserve"> баллов – </w:t>
      </w:r>
      <w:r w:rsidR="003850FE">
        <w:rPr>
          <w:sz w:val="28"/>
          <w:szCs w:val="28"/>
        </w:rPr>
        <w:t>50</w:t>
      </w:r>
      <w:r w:rsidR="00660C4F">
        <w:rPr>
          <w:sz w:val="28"/>
          <w:szCs w:val="28"/>
        </w:rPr>
        <w:t>.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>5.</w:t>
      </w:r>
      <w:r w:rsidR="009237BC">
        <w:rPr>
          <w:sz w:val="28"/>
          <w:szCs w:val="28"/>
        </w:rPr>
        <w:t>2</w:t>
      </w:r>
      <w:r w:rsidRPr="00EE33D1">
        <w:rPr>
          <w:sz w:val="28"/>
          <w:szCs w:val="28"/>
        </w:rPr>
        <w:t xml:space="preserve">. Работы, поданные на Конкурс, не рецензируются и не возвращаются. 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>5.</w:t>
      </w:r>
      <w:r w:rsidR="009237BC">
        <w:rPr>
          <w:sz w:val="28"/>
          <w:szCs w:val="28"/>
        </w:rPr>
        <w:t>3</w:t>
      </w:r>
      <w:r w:rsidRPr="00EE33D1">
        <w:rPr>
          <w:sz w:val="28"/>
          <w:szCs w:val="28"/>
        </w:rPr>
        <w:t>. Жюри Конкурса по согласованию с Организаторами Конкурса имеет право объявлять дополнительные номинации по результатам рассмотрения работ.</w:t>
      </w:r>
    </w:p>
    <w:p w:rsidR="009237BC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>5.</w:t>
      </w:r>
      <w:r w:rsidR="009237BC">
        <w:rPr>
          <w:sz w:val="28"/>
          <w:szCs w:val="28"/>
        </w:rPr>
        <w:t>4</w:t>
      </w:r>
      <w:r w:rsidRPr="00EE33D1">
        <w:rPr>
          <w:sz w:val="28"/>
          <w:szCs w:val="28"/>
        </w:rPr>
        <w:t xml:space="preserve">. По итогам Конкурса определяются победители и призёры, занявшие 1, 2 и 3 места. Победители </w:t>
      </w:r>
      <w:r w:rsidR="009237BC">
        <w:rPr>
          <w:sz w:val="28"/>
          <w:szCs w:val="28"/>
        </w:rPr>
        <w:t xml:space="preserve">и призёры </w:t>
      </w:r>
      <w:r w:rsidRPr="00EE33D1">
        <w:rPr>
          <w:sz w:val="28"/>
          <w:szCs w:val="28"/>
        </w:rPr>
        <w:t xml:space="preserve">Конкурса награждаются дипломами, остальные участники –  сертификатами.  </w:t>
      </w:r>
    </w:p>
    <w:p w:rsidR="00EE33D1" w:rsidRPr="00EE33D1" w:rsidRDefault="00EE33D1" w:rsidP="009237BC">
      <w:pPr>
        <w:autoSpaceDE/>
        <w:autoSpaceDN/>
        <w:ind w:firstLine="567"/>
        <w:jc w:val="both"/>
        <w:rPr>
          <w:sz w:val="28"/>
          <w:szCs w:val="28"/>
        </w:rPr>
      </w:pPr>
      <w:r w:rsidRPr="00EE33D1">
        <w:rPr>
          <w:sz w:val="28"/>
          <w:szCs w:val="28"/>
        </w:rPr>
        <w:t>Работы победителей могут быть опубликованы на сайте МКУ ОМЦ</w:t>
      </w:r>
      <w:r w:rsidR="00EB3E71">
        <w:rPr>
          <w:sz w:val="28"/>
          <w:szCs w:val="28"/>
        </w:rPr>
        <w:t xml:space="preserve"> </w:t>
      </w:r>
      <w:hyperlink r:id="rId8" w:history="1">
        <w:r w:rsidR="00EB3E71" w:rsidRPr="0045589C">
          <w:rPr>
            <w:rStyle w:val="a8"/>
            <w:sz w:val="28"/>
            <w:szCs w:val="28"/>
          </w:rPr>
          <w:t>http://umcbalakovo.com/</w:t>
        </w:r>
      </w:hyperlink>
      <w:r w:rsidR="00EB3E71">
        <w:rPr>
          <w:sz w:val="28"/>
          <w:szCs w:val="28"/>
        </w:rPr>
        <w:t xml:space="preserve"> </w:t>
      </w:r>
      <w:r w:rsidRPr="00EE33D1">
        <w:rPr>
          <w:sz w:val="28"/>
          <w:szCs w:val="28"/>
        </w:rPr>
        <w:t xml:space="preserve"> и сайте педагогов-психологов ДОУ БМР</w:t>
      </w:r>
      <w:r w:rsidR="00F07830">
        <w:rPr>
          <w:sz w:val="28"/>
          <w:szCs w:val="28"/>
        </w:rPr>
        <w:t xml:space="preserve"> </w:t>
      </w:r>
      <w:hyperlink r:id="rId9" w:history="1">
        <w:r w:rsidR="00F07830" w:rsidRPr="00C2739E">
          <w:rPr>
            <w:rStyle w:val="a8"/>
            <w:sz w:val="28"/>
            <w:szCs w:val="28"/>
          </w:rPr>
          <w:t>http://pcihologi.ucoz.net/</w:t>
        </w:r>
      </w:hyperlink>
      <w:r w:rsidR="00F07830">
        <w:rPr>
          <w:sz w:val="28"/>
          <w:szCs w:val="28"/>
        </w:rPr>
        <w:t xml:space="preserve"> 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b/>
          <w:sz w:val="28"/>
          <w:szCs w:val="28"/>
        </w:rPr>
        <w:t>6.  Порядок и сроки проведения</w:t>
      </w:r>
      <w:r w:rsidRPr="00EE33D1">
        <w:rPr>
          <w:sz w:val="28"/>
          <w:szCs w:val="28"/>
        </w:rPr>
        <w:t>:</w:t>
      </w:r>
    </w:p>
    <w:p w:rsidR="00EE33D1" w:rsidRPr="00EE33D1" w:rsidRDefault="00AD4CA5" w:rsidP="00EE33D1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с 24 ноября по 7</w:t>
      </w:r>
      <w:r w:rsidR="003850FE">
        <w:rPr>
          <w:sz w:val="28"/>
          <w:szCs w:val="28"/>
        </w:rPr>
        <w:t xml:space="preserve"> </w:t>
      </w:r>
      <w:r w:rsidR="003D5A1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</w:t>
      </w:r>
      <w:r w:rsidR="00EE33D1" w:rsidRPr="00EE33D1">
        <w:rPr>
          <w:sz w:val="28"/>
          <w:szCs w:val="28"/>
        </w:rPr>
        <w:t xml:space="preserve"> г. в 2 этапа:</w:t>
      </w:r>
    </w:p>
    <w:p w:rsidR="00EE33D1" w:rsidRPr="00EE33D1" w:rsidRDefault="00EE33D1" w:rsidP="00F07830">
      <w:pPr>
        <w:numPr>
          <w:ilvl w:val="0"/>
          <w:numId w:val="8"/>
        </w:numPr>
        <w:autoSpaceDE/>
        <w:autoSpaceDN/>
        <w:ind w:left="714" w:hanging="357"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1 этап с </w:t>
      </w:r>
      <w:r w:rsidR="00AD4CA5">
        <w:rPr>
          <w:sz w:val="28"/>
          <w:szCs w:val="28"/>
        </w:rPr>
        <w:t>24 ноября</w:t>
      </w:r>
      <w:r w:rsidR="003D5A19">
        <w:rPr>
          <w:sz w:val="28"/>
          <w:szCs w:val="28"/>
        </w:rPr>
        <w:t xml:space="preserve"> по </w:t>
      </w:r>
      <w:r w:rsidR="00AD4CA5">
        <w:rPr>
          <w:sz w:val="28"/>
          <w:szCs w:val="28"/>
        </w:rPr>
        <w:t>1</w:t>
      </w:r>
      <w:r w:rsidR="003D5A19">
        <w:rPr>
          <w:sz w:val="28"/>
          <w:szCs w:val="28"/>
        </w:rPr>
        <w:t xml:space="preserve"> декабря</w:t>
      </w:r>
      <w:r w:rsidRPr="00EE33D1">
        <w:rPr>
          <w:sz w:val="28"/>
          <w:szCs w:val="28"/>
        </w:rPr>
        <w:t xml:space="preserve"> 202</w:t>
      </w:r>
      <w:r w:rsidR="00AD4CA5">
        <w:rPr>
          <w:sz w:val="28"/>
          <w:szCs w:val="28"/>
        </w:rPr>
        <w:t>2</w:t>
      </w:r>
      <w:r w:rsidRPr="00EE33D1">
        <w:rPr>
          <w:sz w:val="28"/>
          <w:szCs w:val="28"/>
        </w:rPr>
        <w:t xml:space="preserve">г. –  прием заявок и работ на Конкурс; </w:t>
      </w:r>
    </w:p>
    <w:p w:rsidR="00EE33D1" w:rsidRPr="00EE33D1" w:rsidRDefault="00EE33D1" w:rsidP="00F07830">
      <w:pPr>
        <w:numPr>
          <w:ilvl w:val="0"/>
          <w:numId w:val="8"/>
        </w:numPr>
        <w:autoSpaceDE/>
        <w:autoSpaceDN/>
        <w:ind w:left="714" w:hanging="357"/>
        <w:contextualSpacing/>
        <w:jc w:val="both"/>
        <w:rPr>
          <w:sz w:val="28"/>
          <w:szCs w:val="28"/>
        </w:rPr>
      </w:pPr>
      <w:r w:rsidRPr="00EE33D1">
        <w:rPr>
          <w:sz w:val="28"/>
          <w:szCs w:val="28"/>
        </w:rPr>
        <w:t xml:space="preserve">2 этап с </w:t>
      </w:r>
      <w:r w:rsidR="00AD4CA5">
        <w:rPr>
          <w:sz w:val="28"/>
          <w:szCs w:val="28"/>
        </w:rPr>
        <w:t>1</w:t>
      </w:r>
      <w:r w:rsidR="003D5A19">
        <w:rPr>
          <w:sz w:val="28"/>
          <w:szCs w:val="28"/>
        </w:rPr>
        <w:t xml:space="preserve"> по </w:t>
      </w:r>
      <w:r w:rsidR="00AD4CA5">
        <w:rPr>
          <w:sz w:val="28"/>
          <w:szCs w:val="28"/>
        </w:rPr>
        <w:t>7</w:t>
      </w:r>
      <w:r w:rsidR="003D5A19">
        <w:rPr>
          <w:sz w:val="28"/>
          <w:szCs w:val="28"/>
        </w:rPr>
        <w:t xml:space="preserve"> декабря</w:t>
      </w:r>
      <w:r w:rsidRPr="00EE33D1">
        <w:rPr>
          <w:sz w:val="28"/>
          <w:szCs w:val="28"/>
        </w:rPr>
        <w:t xml:space="preserve"> 202</w:t>
      </w:r>
      <w:r w:rsidR="00AD4CA5">
        <w:rPr>
          <w:sz w:val="28"/>
          <w:szCs w:val="28"/>
        </w:rPr>
        <w:t>2</w:t>
      </w:r>
      <w:r w:rsidRPr="00EE33D1">
        <w:rPr>
          <w:sz w:val="28"/>
          <w:szCs w:val="28"/>
        </w:rPr>
        <w:t xml:space="preserve"> г. – работа жюри Конкурса.</w:t>
      </w:r>
    </w:p>
    <w:p w:rsidR="00EE33D1" w:rsidRPr="00EE33D1" w:rsidRDefault="00EE33D1" w:rsidP="00EE33D1">
      <w:pPr>
        <w:autoSpaceDE/>
        <w:autoSpaceDN/>
        <w:ind w:left="720"/>
        <w:jc w:val="both"/>
        <w:rPr>
          <w:sz w:val="28"/>
          <w:szCs w:val="28"/>
        </w:rPr>
      </w:pPr>
    </w:p>
    <w:p w:rsidR="00EE33D1" w:rsidRPr="00EE33D1" w:rsidRDefault="00EE33D1" w:rsidP="00EE33D1">
      <w:pPr>
        <w:autoSpaceDE/>
        <w:autoSpaceDN/>
        <w:jc w:val="both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 xml:space="preserve">7. Информационное обеспечение. </w:t>
      </w:r>
    </w:p>
    <w:p w:rsidR="00EE33D1" w:rsidRPr="00EE33D1" w:rsidRDefault="00EE33D1" w:rsidP="00EE33D1">
      <w:pPr>
        <w:autoSpaceDE/>
        <w:autoSpaceDN/>
        <w:jc w:val="both"/>
        <w:rPr>
          <w:sz w:val="28"/>
          <w:szCs w:val="28"/>
        </w:rPr>
      </w:pPr>
      <w:r w:rsidRPr="00EE33D1">
        <w:rPr>
          <w:sz w:val="28"/>
          <w:szCs w:val="28"/>
        </w:rPr>
        <w:t>7.1. Информационное обеспечение Конкурса  проводится путем публикации его Положения  и итогов на сайте МКУ ОМЦ</w:t>
      </w:r>
      <w:r w:rsidR="00765D25">
        <w:rPr>
          <w:sz w:val="28"/>
          <w:szCs w:val="28"/>
        </w:rPr>
        <w:t xml:space="preserve"> </w:t>
      </w:r>
      <w:hyperlink r:id="rId10" w:history="1">
        <w:r w:rsidR="00E2205D" w:rsidRPr="00517301">
          <w:rPr>
            <w:rStyle w:val="a8"/>
            <w:sz w:val="28"/>
            <w:szCs w:val="28"/>
          </w:rPr>
          <w:t>http://umcbalakovo.com/</w:t>
        </w:r>
      </w:hyperlink>
      <w:r w:rsidR="00E2205D">
        <w:rPr>
          <w:sz w:val="28"/>
          <w:szCs w:val="28"/>
        </w:rPr>
        <w:t xml:space="preserve"> </w:t>
      </w:r>
      <w:r w:rsidRPr="00EE33D1">
        <w:rPr>
          <w:sz w:val="28"/>
          <w:szCs w:val="28"/>
        </w:rPr>
        <w:t xml:space="preserve">, сайте педагогов-психологов ДОУ БМР </w:t>
      </w:r>
      <w:hyperlink r:id="rId11" w:history="1">
        <w:r w:rsidRPr="00EE33D1">
          <w:rPr>
            <w:color w:val="0563C1"/>
            <w:sz w:val="28"/>
            <w:szCs w:val="28"/>
            <w:u w:val="single"/>
          </w:rPr>
          <w:t>http://pcihologi.ucoz.net/</w:t>
        </w:r>
      </w:hyperlink>
      <w:r w:rsidRPr="00EE33D1">
        <w:rPr>
          <w:sz w:val="28"/>
          <w:szCs w:val="28"/>
        </w:rPr>
        <w:t xml:space="preserve">  </w:t>
      </w:r>
    </w:p>
    <w:p w:rsidR="00EE33D1" w:rsidRPr="00EE33D1" w:rsidRDefault="00EE33D1" w:rsidP="00EE33D1">
      <w:pPr>
        <w:autoSpaceDE/>
        <w:autoSpaceDN/>
        <w:spacing w:after="200" w:line="300" w:lineRule="atLeast"/>
        <w:ind w:firstLine="567"/>
        <w:rPr>
          <w:rFonts w:ascii="Calibri" w:hAnsi="Calibri"/>
          <w:color w:val="000000"/>
          <w:sz w:val="28"/>
          <w:szCs w:val="28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F07830" w:rsidRDefault="00F07830" w:rsidP="00EE33D1">
      <w:pPr>
        <w:ind w:left="5670"/>
        <w:contextualSpacing/>
        <w:jc w:val="both"/>
        <w:rPr>
          <w:bCs/>
          <w:sz w:val="22"/>
          <w:szCs w:val="22"/>
        </w:rPr>
      </w:pPr>
    </w:p>
    <w:p w:rsidR="00EE33D1" w:rsidRPr="00EE33D1" w:rsidRDefault="00EE33D1" w:rsidP="00EE33D1">
      <w:pPr>
        <w:ind w:left="5670"/>
        <w:contextualSpacing/>
        <w:jc w:val="both"/>
        <w:rPr>
          <w:bCs/>
          <w:sz w:val="22"/>
          <w:szCs w:val="22"/>
        </w:rPr>
      </w:pPr>
      <w:r w:rsidRPr="00EE33D1">
        <w:rPr>
          <w:bCs/>
          <w:sz w:val="22"/>
          <w:szCs w:val="22"/>
        </w:rPr>
        <w:t>Приложение 1</w:t>
      </w:r>
    </w:p>
    <w:p w:rsidR="00EE33D1" w:rsidRPr="00EE33D1" w:rsidRDefault="00EE33D1" w:rsidP="00EE33D1">
      <w:pPr>
        <w:autoSpaceDE/>
        <w:autoSpaceDN/>
        <w:spacing w:after="200"/>
        <w:ind w:left="5670"/>
        <w:contextualSpacing/>
        <w:rPr>
          <w:bCs/>
          <w:sz w:val="22"/>
          <w:szCs w:val="22"/>
        </w:rPr>
      </w:pPr>
      <w:r w:rsidRPr="00EE33D1">
        <w:rPr>
          <w:bCs/>
          <w:sz w:val="22"/>
          <w:szCs w:val="22"/>
        </w:rPr>
        <w:t>к Положению о муниципальном конкурсе детского рисунка</w:t>
      </w:r>
    </w:p>
    <w:p w:rsidR="00EE33D1" w:rsidRPr="00EE33D1" w:rsidRDefault="00EE33D1" w:rsidP="00EE33D1">
      <w:pPr>
        <w:autoSpaceDE/>
        <w:autoSpaceDN/>
        <w:spacing w:after="200"/>
        <w:ind w:left="5670"/>
        <w:contextualSpacing/>
        <w:rPr>
          <w:bCs/>
          <w:sz w:val="22"/>
          <w:szCs w:val="22"/>
        </w:rPr>
      </w:pPr>
      <w:r w:rsidRPr="00EE33D1">
        <w:rPr>
          <w:bCs/>
          <w:sz w:val="22"/>
          <w:szCs w:val="22"/>
        </w:rPr>
        <w:t>«Неделя психологии глазами ребенка»</w:t>
      </w:r>
    </w:p>
    <w:p w:rsidR="00EE33D1" w:rsidRPr="00EE33D1" w:rsidRDefault="00EE33D1" w:rsidP="00EE33D1">
      <w:pPr>
        <w:autoSpaceDE/>
        <w:autoSpaceDN/>
        <w:spacing w:after="200"/>
        <w:ind w:left="5670"/>
        <w:contextualSpacing/>
        <w:rPr>
          <w:bCs/>
          <w:sz w:val="22"/>
          <w:szCs w:val="22"/>
        </w:rPr>
      </w:pPr>
      <w:r w:rsidRPr="00EE33D1">
        <w:rPr>
          <w:bCs/>
          <w:sz w:val="22"/>
          <w:szCs w:val="22"/>
        </w:rPr>
        <w:t>в дошкольных образовательных учреждениях</w:t>
      </w:r>
    </w:p>
    <w:p w:rsidR="00EE33D1" w:rsidRPr="00EE33D1" w:rsidRDefault="00EE33D1" w:rsidP="00EE33D1">
      <w:pPr>
        <w:autoSpaceDE/>
        <w:autoSpaceDN/>
        <w:spacing w:after="200"/>
        <w:ind w:left="5670"/>
        <w:contextualSpacing/>
        <w:rPr>
          <w:rFonts w:ascii="Calibri" w:hAnsi="Calibri"/>
          <w:color w:val="000000"/>
          <w:sz w:val="28"/>
          <w:szCs w:val="28"/>
        </w:rPr>
      </w:pPr>
      <w:r w:rsidRPr="00EE33D1">
        <w:rPr>
          <w:bCs/>
          <w:sz w:val="22"/>
          <w:szCs w:val="22"/>
        </w:rPr>
        <w:t>г. Балаково Саратовской области</w:t>
      </w:r>
    </w:p>
    <w:p w:rsidR="00EE33D1" w:rsidRPr="00EE33D1" w:rsidRDefault="00EE33D1" w:rsidP="00EE33D1">
      <w:pPr>
        <w:autoSpaceDE/>
        <w:autoSpaceDN/>
        <w:ind w:left="5"/>
        <w:contextualSpacing/>
        <w:rPr>
          <w:rFonts w:ascii="Calibri" w:hAnsi="Calibri"/>
          <w:sz w:val="22"/>
          <w:szCs w:val="22"/>
        </w:rPr>
      </w:pPr>
      <w:r w:rsidRPr="00EE33D1">
        <w:rPr>
          <w:rFonts w:ascii="Calibri" w:hAnsi="Calibri"/>
          <w:sz w:val="22"/>
          <w:szCs w:val="22"/>
        </w:rPr>
        <w:tab/>
        <w:t xml:space="preserve"> </w:t>
      </w:r>
    </w:p>
    <w:p w:rsidR="00EE33D1" w:rsidRPr="00EE33D1" w:rsidRDefault="00EE33D1" w:rsidP="00EE33D1">
      <w:pPr>
        <w:autoSpaceDE/>
        <w:autoSpaceDN/>
        <w:ind w:hanging="3"/>
        <w:contextualSpacing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Заявка на участие в конкурсе детского рисунка</w:t>
      </w:r>
    </w:p>
    <w:p w:rsidR="00EE33D1" w:rsidRPr="00EE33D1" w:rsidRDefault="00EE33D1" w:rsidP="00EE33D1">
      <w:pPr>
        <w:autoSpaceDE/>
        <w:autoSpaceDN/>
        <w:contextualSpacing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 xml:space="preserve">«Неделя психологии глазами ребенка» </w:t>
      </w:r>
    </w:p>
    <w:p w:rsidR="00EE33D1" w:rsidRPr="00EE33D1" w:rsidRDefault="00EE33D1" w:rsidP="00EE33D1">
      <w:pPr>
        <w:autoSpaceDE/>
        <w:autoSpaceDN/>
        <w:contextualSpacing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в дошкольных образовательных учреждениях</w:t>
      </w:r>
    </w:p>
    <w:p w:rsidR="00EE33D1" w:rsidRPr="00EE33D1" w:rsidRDefault="00EE33D1" w:rsidP="00EE33D1">
      <w:pPr>
        <w:autoSpaceDE/>
        <w:autoSpaceDN/>
        <w:contextualSpacing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>г. Балаково Саратовской области</w:t>
      </w:r>
    </w:p>
    <w:p w:rsidR="00EE33D1" w:rsidRPr="00EE33D1" w:rsidRDefault="00EE33D1" w:rsidP="00EE33D1">
      <w:pPr>
        <w:autoSpaceDE/>
        <w:autoSpaceDN/>
        <w:ind w:hanging="3"/>
        <w:contextualSpacing/>
        <w:jc w:val="center"/>
        <w:rPr>
          <w:b/>
          <w:sz w:val="28"/>
          <w:szCs w:val="28"/>
        </w:rPr>
      </w:pPr>
      <w:r w:rsidRPr="00EE33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Фамилия, имя участника</w:t>
            </w: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Название рисунка (если есть)</w:t>
            </w: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Образовательная</w:t>
            </w:r>
          </w:p>
          <w:p w:rsidR="00EE33D1" w:rsidRPr="00EE33D1" w:rsidRDefault="00EE33D1" w:rsidP="00EE33D1">
            <w:pPr>
              <w:autoSpaceDE/>
              <w:autoSpaceDN/>
              <w:spacing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организация (полностью)</w:t>
            </w:r>
          </w:p>
          <w:p w:rsidR="00EE33D1" w:rsidRPr="00EE33D1" w:rsidRDefault="00EE33D1" w:rsidP="00EE33D1">
            <w:pPr>
              <w:autoSpaceDE/>
              <w:autoSpaceDN/>
              <w:spacing w:line="276" w:lineRule="auto"/>
              <w:ind w:hanging="3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Ф.И.О. педагога (полностью</w:t>
            </w:r>
            <w:r w:rsidR="004970D7">
              <w:rPr>
                <w:sz w:val="28"/>
                <w:szCs w:val="28"/>
              </w:rPr>
              <w:t>)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Должность педагога (полностью)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  <w:tr w:rsidR="00EE33D1" w:rsidRPr="00EE33D1" w:rsidTr="007016DB">
        <w:tc>
          <w:tcPr>
            <w:tcW w:w="4672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  <w:r w:rsidRPr="00EE33D1">
              <w:rPr>
                <w:sz w:val="28"/>
                <w:szCs w:val="28"/>
              </w:rPr>
              <w:t>E-</w:t>
            </w:r>
            <w:proofErr w:type="spellStart"/>
            <w:r w:rsidRPr="00EE33D1">
              <w:rPr>
                <w:sz w:val="28"/>
                <w:szCs w:val="28"/>
              </w:rPr>
              <w:t>mail</w:t>
            </w:r>
            <w:proofErr w:type="spellEnd"/>
          </w:p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EE33D1" w:rsidRPr="00EE33D1" w:rsidRDefault="00EE33D1" w:rsidP="00EE33D1">
            <w:pPr>
              <w:autoSpaceDE/>
              <w:autoSpaceDN/>
              <w:spacing w:after="200" w:line="276" w:lineRule="auto"/>
              <w:ind w:hanging="3"/>
              <w:rPr>
                <w:sz w:val="28"/>
                <w:szCs w:val="28"/>
              </w:rPr>
            </w:pPr>
          </w:p>
        </w:tc>
      </w:tr>
    </w:tbl>
    <w:p w:rsidR="00EE33D1" w:rsidRDefault="00EE33D1" w:rsidP="007140B2">
      <w:pPr>
        <w:contextualSpacing/>
        <w:jc w:val="center"/>
        <w:rPr>
          <w:b/>
          <w:sz w:val="28"/>
          <w:szCs w:val="28"/>
        </w:rPr>
      </w:pPr>
    </w:p>
    <w:p w:rsidR="00EE33D1" w:rsidRDefault="00EE33D1" w:rsidP="007140B2">
      <w:pPr>
        <w:contextualSpacing/>
        <w:jc w:val="center"/>
        <w:rPr>
          <w:b/>
          <w:sz w:val="28"/>
          <w:szCs w:val="28"/>
        </w:rPr>
      </w:pPr>
    </w:p>
    <w:p w:rsidR="00EE33D1" w:rsidRDefault="00EE33D1" w:rsidP="007140B2">
      <w:pPr>
        <w:contextualSpacing/>
        <w:jc w:val="center"/>
        <w:rPr>
          <w:b/>
          <w:sz w:val="28"/>
          <w:szCs w:val="28"/>
        </w:rPr>
      </w:pPr>
    </w:p>
    <w:sectPr w:rsidR="00EE33D1" w:rsidSect="007E6DB5"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57"/>
    <w:multiLevelType w:val="hybridMultilevel"/>
    <w:tmpl w:val="02DA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68E1"/>
    <w:multiLevelType w:val="hybridMultilevel"/>
    <w:tmpl w:val="9362B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1C28D0"/>
    <w:multiLevelType w:val="hybridMultilevel"/>
    <w:tmpl w:val="E4008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83DF1"/>
    <w:multiLevelType w:val="hybridMultilevel"/>
    <w:tmpl w:val="EDE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02E8"/>
    <w:multiLevelType w:val="hybridMultilevel"/>
    <w:tmpl w:val="5EA8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BA0"/>
    <w:multiLevelType w:val="hybridMultilevel"/>
    <w:tmpl w:val="3E00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2A7C"/>
    <w:multiLevelType w:val="hybridMultilevel"/>
    <w:tmpl w:val="0DF83C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75DA788F"/>
    <w:multiLevelType w:val="hybridMultilevel"/>
    <w:tmpl w:val="A6BAE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44"/>
    <w:rsid w:val="00000813"/>
    <w:rsid w:val="000117B9"/>
    <w:rsid w:val="00024611"/>
    <w:rsid w:val="00026AA3"/>
    <w:rsid w:val="000359F7"/>
    <w:rsid w:val="00045E8F"/>
    <w:rsid w:val="000518C1"/>
    <w:rsid w:val="00057147"/>
    <w:rsid w:val="000A1144"/>
    <w:rsid w:val="000C26D8"/>
    <w:rsid w:val="000F10E4"/>
    <w:rsid w:val="000F448C"/>
    <w:rsid w:val="0014444B"/>
    <w:rsid w:val="00156D6A"/>
    <w:rsid w:val="00156FD3"/>
    <w:rsid w:val="00157937"/>
    <w:rsid w:val="00163CBA"/>
    <w:rsid w:val="0018256F"/>
    <w:rsid w:val="001D635A"/>
    <w:rsid w:val="001E78C4"/>
    <w:rsid w:val="001F36B4"/>
    <w:rsid w:val="0022403F"/>
    <w:rsid w:val="002258DC"/>
    <w:rsid w:val="002349ED"/>
    <w:rsid w:val="002357B1"/>
    <w:rsid w:val="002376F7"/>
    <w:rsid w:val="00254036"/>
    <w:rsid w:val="00254244"/>
    <w:rsid w:val="00285F36"/>
    <w:rsid w:val="0028620C"/>
    <w:rsid w:val="00294DFF"/>
    <w:rsid w:val="0029799E"/>
    <w:rsid w:val="002C34EA"/>
    <w:rsid w:val="002D5611"/>
    <w:rsid w:val="00316B1A"/>
    <w:rsid w:val="00323542"/>
    <w:rsid w:val="00332711"/>
    <w:rsid w:val="00340D84"/>
    <w:rsid w:val="003562F7"/>
    <w:rsid w:val="00365276"/>
    <w:rsid w:val="003850FE"/>
    <w:rsid w:val="00386F71"/>
    <w:rsid w:val="003A12EF"/>
    <w:rsid w:val="003A2842"/>
    <w:rsid w:val="003B7BD5"/>
    <w:rsid w:val="003D4BA9"/>
    <w:rsid w:val="003D5A19"/>
    <w:rsid w:val="003F6881"/>
    <w:rsid w:val="00420B12"/>
    <w:rsid w:val="004253FB"/>
    <w:rsid w:val="0043648C"/>
    <w:rsid w:val="004531B2"/>
    <w:rsid w:val="00467BED"/>
    <w:rsid w:val="00472AA2"/>
    <w:rsid w:val="004942DE"/>
    <w:rsid w:val="004970D7"/>
    <w:rsid w:val="004A6004"/>
    <w:rsid w:val="004B4B1A"/>
    <w:rsid w:val="004B5AB3"/>
    <w:rsid w:val="004E7E9E"/>
    <w:rsid w:val="004F2212"/>
    <w:rsid w:val="00523608"/>
    <w:rsid w:val="005238C6"/>
    <w:rsid w:val="005613CD"/>
    <w:rsid w:val="005877BA"/>
    <w:rsid w:val="005A08A0"/>
    <w:rsid w:val="005A16F3"/>
    <w:rsid w:val="005A2276"/>
    <w:rsid w:val="005A2A21"/>
    <w:rsid w:val="005A5918"/>
    <w:rsid w:val="00610003"/>
    <w:rsid w:val="00616060"/>
    <w:rsid w:val="00645064"/>
    <w:rsid w:val="00660C4F"/>
    <w:rsid w:val="0066761D"/>
    <w:rsid w:val="006735C8"/>
    <w:rsid w:val="00694F19"/>
    <w:rsid w:val="00695DEB"/>
    <w:rsid w:val="006B0FCA"/>
    <w:rsid w:val="006D6DC5"/>
    <w:rsid w:val="006E71FA"/>
    <w:rsid w:val="007140B2"/>
    <w:rsid w:val="00714597"/>
    <w:rsid w:val="00765D25"/>
    <w:rsid w:val="007670D7"/>
    <w:rsid w:val="00791392"/>
    <w:rsid w:val="00791F2F"/>
    <w:rsid w:val="007B1BA7"/>
    <w:rsid w:val="007E6DB5"/>
    <w:rsid w:val="007F2262"/>
    <w:rsid w:val="007F7C7D"/>
    <w:rsid w:val="00803FDF"/>
    <w:rsid w:val="00825FCD"/>
    <w:rsid w:val="00850559"/>
    <w:rsid w:val="00856A16"/>
    <w:rsid w:val="00876792"/>
    <w:rsid w:val="00876BB3"/>
    <w:rsid w:val="0088506B"/>
    <w:rsid w:val="00893C7E"/>
    <w:rsid w:val="008A119E"/>
    <w:rsid w:val="008A747D"/>
    <w:rsid w:val="008B02F6"/>
    <w:rsid w:val="008F1026"/>
    <w:rsid w:val="009237BC"/>
    <w:rsid w:val="00926045"/>
    <w:rsid w:val="009265F8"/>
    <w:rsid w:val="00930DBB"/>
    <w:rsid w:val="009313C4"/>
    <w:rsid w:val="00933D45"/>
    <w:rsid w:val="009424AB"/>
    <w:rsid w:val="00954C1D"/>
    <w:rsid w:val="009703AB"/>
    <w:rsid w:val="00975EA1"/>
    <w:rsid w:val="00995FB4"/>
    <w:rsid w:val="009B6E2E"/>
    <w:rsid w:val="009D03F5"/>
    <w:rsid w:val="00A027B4"/>
    <w:rsid w:val="00A03B40"/>
    <w:rsid w:val="00A1327F"/>
    <w:rsid w:val="00A15C1B"/>
    <w:rsid w:val="00A15E62"/>
    <w:rsid w:val="00A22C9A"/>
    <w:rsid w:val="00A31032"/>
    <w:rsid w:val="00A407E8"/>
    <w:rsid w:val="00A451C0"/>
    <w:rsid w:val="00A560AB"/>
    <w:rsid w:val="00A56EEB"/>
    <w:rsid w:val="00A81758"/>
    <w:rsid w:val="00A823B7"/>
    <w:rsid w:val="00AA5C1F"/>
    <w:rsid w:val="00AD4CA5"/>
    <w:rsid w:val="00B37E63"/>
    <w:rsid w:val="00B460AA"/>
    <w:rsid w:val="00B557B7"/>
    <w:rsid w:val="00B70948"/>
    <w:rsid w:val="00B73372"/>
    <w:rsid w:val="00B96056"/>
    <w:rsid w:val="00BB0BBB"/>
    <w:rsid w:val="00BC2BDD"/>
    <w:rsid w:val="00BC6EE2"/>
    <w:rsid w:val="00BD6B25"/>
    <w:rsid w:val="00C064FB"/>
    <w:rsid w:val="00C07F9D"/>
    <w:rsid w:val="00C15006"/>
    <w:rsid w:val="00C177A0"/>
    <w:rsid w:val="00C31F17"/>
    <w:rsid w:val="00C86774"/>
    <w:rsid w:val="00CC4D8F"/>
    <w:rsid w:val="00CD2852"/>
    <w:rsid w:val="00CD3C0A"/>
    <w:rsid w:val="00CE75B1"/>
    <w:rsid w:val="00D01C71"/>
    <w:rsid w:val="00D061E3"/>
    <w:rsid w:val="00D269DA"/>
    <w:rsid w:val="00D5305A"/>
    <w:rsid w:val="00D656E8"/>
    <w:rsid w:val="00D80634"/>
    <w:rsid w:val="00DA623C"/>
    <w:rsid w:val="00DB4A2F"/>
    <w:rsid w:val="00DC09D7"/>
    <w:rsid w:val="00DC6645"/>
    <w:rsid w:val="00DC7964"/>
    <w:rsid w:val="00DD606C"/>
    <w:rsid w:val="00E2205D"/>
    <w:rsid w:val="00E2437F"/>
    <w:rsid w:val="00E338E1"/>
    <w:rsid w:val="00E420E9"/>
    <w:rsid w:val="00E6329F"/>
    <w:rsid w:val="00E85B96"/>
    <w:rsid w:val="00EB10A0"/>
    <w:rsid w:val="00EB3E71"/>
    <w:rsid w:val="00EC21CD"/>
    <w:rsid w:val="00EC3853"/>
    <w:rsid w:val="00EC3BC0"/>
    <w:rsid w:val="00EC53CC"/>
    <w:rsid w:val="00ED2AD2"/>
    <w:rsid w:val="00ED4D8F"/>
    <w:rsid w:val="00EE33D1"/>
    <w:rsid w:val="00EF0EE8"/>
    <w:rsid w:val="00EF45E0"/>
    <w:rsid w:val="00F07830"/>
    <w:rsid w:val="00F2451B"/>
    <w:rsid w:val="00F331AB"/>
    <w:rsid w:val="00F70313"/>
    <w:rsid w:val="00F7720A"/>
    <w:rsid w:val="00F978F8"/>
    <w:rsid w:val="00FC35F3"/>
    <w:rsid w:val="00FC39A3"/>
    <w:rsid w:val="00FD7CA2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22BE"/>
  <w15:docId w15:val="{B78C2307-67CC-4109-ADFF-5A70EE23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,Полужирный"/>
    <w:rsid w:val="006E7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E7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6E7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E71FA"/>
    <w:rPr>
      <w:b/>
      <w:bCs/>
    </w:rPr>
  </w:style>
  <w:style w:type="paragraph" w:styleId="a5">
    <w:name w:val="List Paragraph"/>
    <w:basedOn w:val="a"/>
    <w:uiPriority w:val="34"/>
    <w:qFormat/>
    <w:rsid w:val="006E71FA"/>
    <w:pPr>
      <w:widowControl w:val="0"/>
      <w:adjustRightInd w:val="0"/>
      <w:ind w:left="720"/>
      <w:contextualSpacing/>
    </w:pPr>
  </w:style>
  <w:style w:type="character" w:customStyle="1" w:styleId="FontStyle18">
    <w:name w:val="Font Style18"/>
    <w:basedOn w:val="a0"/>
    <w:uiPriority w:val="99"/>
    <w:rsid w:val="003562F7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E6D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DB5"/>
    <w:pPr>
      <w:widowControl w:val="0"/>
      <w:shd w:val="clear" w:color="auto" w:fill="FFFFFF"/>
      <w:autoSpaceDE/>
      <w:autoSpaceDN/>
      <w:spacing w:after="420" w:line="222" w:lineRule="exact"/>
      <w:ind w:hanging="340"/>
    </w:pPr>
    <w:rPr>
      <w:sz w:val="18"/>
      <w:szCs w:val="18"/>
      <w:lang w:eastAsia="en-US"/>
    </w:rPr>
  </w:style>
  <w:style w:type="character" w:customStyle="1" w:styleId="name26">
    <w:name w:val="name26"/>
    <w:basedOn w:val="a0"/>
    <w:rsid w:val="00893C7E"/>
    <w:rPr>
      <w:caps/>
      <w:vanish w:val="0"/>
      <w:webHidden w:val="0"/>
      <w:color w:val="17273E"/>
      <w:sz w:val="45"/>
      <w:szCs w:val="45"/>
      <w:specVanish w:val="0"/>
    </w:rPr>
  </w:style>
  <w:style w:type="paragraph" w:styleId="a6">
    <w:name w:val="Body Text Indent"/>
    <w:basedOn w:val="a"/>
    <w:link w:val="a7"/>
    <w:rsid w:val="004253FB"/>
    <w:pPr>
      <w:autoSpaceDE/>
      <w:autoSpaceDN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5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703AB"/>
    <w:rPr>
      <w:color w:val="0000FF" w:themeColor="hyperlink"/>
      <w:u w:val="single"/>
    </w:rPr>
  </w:style>
  <w:style w:type="character" w:customStyle="1" w:styleId="FontStyle16">
    <w:name w:val="Font Style16"/>
    <w:rsid w:val="00FC39A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16060"/>
    <w:pPr>
      <w:widowControl w:val="0"/>
      <w:adjustRightInd w:val="0"/>
      <w:spacing w:line="324" w:lineRule="exact"/>
      <w:ind w:firstLine="34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16060"/>
    <w:pPr>
      <w:widowControl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a0"/>
    <w:rsid w:val="00D656E8"/>
  </w:style>
  <w:style w:type="paragraph" w:styleId="a9">
    <w:name w:val="No Spacing"/>
    <w:uiPriority w:val="1"/>
    <w:qFormat/>
    <w:rsid w:val="006D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6D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D6A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33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65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balakov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kravtso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ravtsova@mail.ru" TargetMode="External"/><Relationship Id="rId11" Type="http://schemas.openxmlformats.org/officeDocument/2006/relationships/hyperlink" Target="http://pcihologi.ucoz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balakov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ihologi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195C-4C42-457E-B567-858B35B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163</cp:revision>
  <cp:lastPrinted>2020-01-10T06:52:00Z</cp:lastPrinted>
  <dcterms:created xsi:type="dcterms:W3CDTF">2016-02-15T05:56:00Z</dcterms:created>
  <dcterms:modified xsi:type="dcterms:W3CDTF">2022-11-14T06:43:00Z</dcterms:modified>
</cp:coreProperties>
</file>