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754" w:rsidRDefault="00F33754" w:rsidP="00F33754">
      <w:pPr>
        <w:tabs>
          <w:tab w:val="left" w:pos="3969"/>
        </w:tabs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r w:rsidRPr="00BF0DCB">
        <w:rPr>
          <w:rFonts w:ascii="Times New Roman" w:hAnsi="Times New Roman"/>
          <w:bCs/>
          <w:iCs/>
          <w:sz w:val="28"/>
          <w:szCs w:val="28"/>
        </w:rPr>
        <w:t>Муниципальное методическое объединение</w:t>
      </w: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  <w:t xml:space="preserve">               </w:t>
      </w:r>
      <w:r w:rsidR="0011301B">
        <w:rPr>
          <w:rFonts w:ascii="Times New Roman" w:hAnsi="Times New Roman"/>
          <w:bCs/>
          <w:iCs/>
          <w:sz w:val="28"/>
          <w:szCs w:val="28"/>
        </w:rPr>
        <w:t xml:space="preserve">         </w:t>
      </w:r>
      <w:r>
        <w:rPr>
          <w:rFonts w:ascii="Times New Roman" w:hAnsi="Times New Roman"/>
          <w:bCs/>
          <w:iCs/>
          <w:sz w:val="28"/>
          <w:szCs w:val="28"/>
        </w:rPr>
        <w:t xml:space="preserve">учителей-логопедов                                           </w:t>
      </w: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Pr="00D2429E" w:rsidRDefault="00F33754" w:rsidP="00F3375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</w:p>
    <w:p w:rsidR="00F33754" w:rsidRDefault="00F33754" w:rsidP="00F33754">
      <w:pPr>
        <w:pStyle w:val="a6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Pr="00BD1E66" w:rsidRDefault="00F33754" w:rsidP="00F33754">
      <w:pPr>
        <w:pStyle w:val="a6"/>
        <w:spacing w:line="240" w:lineRule="auto"/>
        <w:ind w:left="0"/>
        <w:rPr>
          <w:rFonts w:ascii="Times New Roman" w:hAnsi="Times New Roman"/>
          <w:sz w:val="40"/>
          <w:szCs w:val="40"/>
        </w:rPr>
      </w:pPr>
    </w:p>
    <w:p w:rsidR="00F33754" w:rsidRPr="00F33754" w:rsidRDefault="00F33754" w:rsidP="00F33754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F33754">
        <w:rPr>
          <w:rStyle w:val="c9"/>
          <w:b/>
          <w:bCs/>
          <w:iCs/>
          <w:color w:val="000000"/>
          <w:sz w:val="32"/>
          <w:szCs w:val="32"/>
        </w:rPr>
        <w:t>Игры и упражнения, которые помогут ребенку научит</w:t>
      </w:r>
      <w:r w:rsidR="00811F5F">
        <w:rPr>
          <w:rStyle w:val="c9"/>
          <w:b/>
          <w:bCs/>
          <w:iCs/>
          <w:color w:val="000000"/>
          <w:sz w:val="32"/>
          <w:szCs w:val="32"/>
        </w:rPr>
        <w:t>ь</w:t>
      </w:r>
      <w:r w:rsidRPr="00F33754">
        <w:rPr>
          <w:rStyle w:val="c9"/>
          <w:b/>
          <w:bCs/>
          <w:iCs/>
          <w:color w:val="000000"/>
          <w:sz w:val="32"/>
          <w:szCs w:val="32"/>
        </w:rPr>
        <w:t>ся</w:t>
      </w:r>
    </w:p>
    <w:p w:rsidR="00F33754" w:rsidRP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754">
        <w:rPr>
          <w:rStyle w:val="c9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делить слова на слоги</w:t>
      </w: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F33754" w:rsidRPr="00CD4B88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>Подготовила</w:t>
      </w:r>
      <w:r w:rsidRPr="00CD4B88">
        <w:rPr>
          <w:rFonts w:ascii="Times New Roman" w:hAnsi="Times New Roman"/>
          <w:sz w:val="28"/>
          <w:szCs w:val="28"/>
        </w:rPr>
        <w:t>:</w:t>
      </w:r>
    </w:p>
    <w:p w:rsidR="00F33754" w:rsidRPr="00CD4B88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Безбородова Марина Владимировна</w:t>
      </w:r>
      <w:r w:rsidRPr="00CD4B88">
        <w:rPr>
          <w:rFonts w:ascii="Times New Roman" w:hAnsi="Times New Roman"/>
          <w:sz w:val="28"/>
          <w:szCs w:val="28"/>
        </w:rPr>
        <w:t>,</w:t>
      </w:r>
    </w:p>
    <w:p w:rsidR="00F33754" w:rsidRPr="00CD4B88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    учитель-логопед</w:t>
      </w:r>
    </w:p>
    <w:p w:rsidR="00F33754" w:rsidRPr="00CD4B88" w:rsidRDefault="00F33754" w:rsidP="00F33754">
      <w:pPr>
        <w:pStyle w:val="a6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4B8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CD4B88">
        <w:rPr>
          <w:rFonts w:ascii="Times New Roman" w:hAnsi="Times New Roman"/>
          <w:sz w:val="28"/>
          <w:szCs w:val="28"/>
        </w:rPr>
        <w:t>МАДОУ  детский   сад №</w:t>
      </w:r>
      <w:r>
        <w:rPr>
          <w:rFonts w:ascii="Times New Roman" w:hAnsi="Times New Roman"/>
          <w:sz w:val="28"/>
          <w:szCs w:val="28"/>
        </w:rPr>
        <w:t xml:space="preserve"> 20</w:t>
      </w: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3675">
        <w:rPr>
          <w:rFonts w:ascii="Times New Roman" w:hAnsi="Times New Roman"/>
          <w:sz w:val="28"/>
          <w:szCs w:val="28"/>
        </w:rPr>
        <w:t xml:space="preserve">  </w:t>
      </w: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754" w:rsidRDefault="00F33754" w:rsidP="00F337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Май 2020 г</w:t>
      </w:r>
    </w:p>
    <w:p w:rsidR="0011301B" w:rsidRDefault="0011301B" w:rsidP="00113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01B" w:rsidRDefault="0011301B" w:rsidP="001130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120" w:rsidRPr="00F33754" w:rsidRDefault="00CB4120" w:rsidP="0011301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A46807">
        <w:rPr>
          <w:rFonts w:ascii="Times New Roman" w:hAnsi="Times New Roman" w:cs="Times New Roman"/>
          <w:sz w:val="28"/>
          <w:szCs w:val="28"/>
        </w:rPr>
        <w:t>реди разнообразных нарушений речи у детей дошкольного возраста, одним из наиболее распространенных и представляющих значительную сложность для коррекционной работы является нарушение слоговой структуры слов.</w:t>
      </w:r>
    </w:p>
    <w:p w:rsidR="00A46807" w:rsidRPr="00A46807" w:rsidRDefault="00CB4120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46807" w:rsidRPr="00A46807">
        <w:rPr>
          <w:rFonts w:ascii="Times New Roman" w:hAnsi="Times New Roman" w:cs="Times New Roman"/>
          <w:sz w:val="28"/>
          <w:szCs w:val="28"/>
        </w:rPr>
        <w:t>о обучения чтению ребенка нужно научить внимательно слушать и слышать. И начинать лучше с деления слов на слоги, проговаривания слов по слогам, составления слов из отдельных слогов. И не забывать при этом правильное произнесение слова с точной постановкой ударения.</w:t>
      </w:r>
    </w:p>
    <w:p w:rsidR="00A46807" w:rsidRPr="00A46807" w:rsidRDefault="00A46807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6807">
        <w:rPr>
          <w:rFonts w:ascii="Times New Roman" w:hAnsi="Times New Roman" w:cs="Times New Roman"/>
          <w:sz w:val="28"/>
          <w:szCs w:val="28"/>
        </w:rPr>
        <w:t>И осуществить все вышесказанное лучше всего в игровой ситуации.</w:t>
      </w:r>
      <w:r w:rsidR="00CB4120" w:rsidRPr="00CB4120">
        <w:rPr>
          <w:rFonts w:ascii="Times New Roman" w:hAnsi="Times New Roman" w:cs="Times New Roman"/>
          <w:sz w:val="28"/>
          <w:szCs w:val="28"/>
        </w:rPr>
        <w:t xml:space="preserve"> </w:t>
      </w:r>
      <w:r w:rsidR="00CB4120" w:rsidRPr="00A46807">
        <w:rPr>
          <w:rFonts w:ascii="Times New Roman" w:hAnsi="Times New Roman" w:cs="Times New Roman"/>
          <w:sz w:val="28"/>
          <w:szCs w:val="28"/>
        </w:rPr>
        <w:t xml:space="preserve">Дидактические игры оказывают огромное влияние на развитие речи детей. </w:t>
      </w:r>
      <w:r w:rsidR="00811F5F">
        <w:rPr>
          <w:rFonts w:ascii="Times New Roman" w:hAnsi="Times New Roman" w:cs="Times New Roman"/>
          <w:sz w:val="28"/>
          <w:szCs w:val="28"/>
        </w:rPr>
        <w:t xml:space="preserve">Комментирование своих действий </w:t>
      </w:r>
      <w:r w:rsidR="00CB4120" w:rsidRPr="00A46807">
        <w:rPr>
          <w:rFonts w:ascii="Times New Roman" w:hAnsi="Times New Roman" w:cs="Times New Roman"/>
          <w:sz w:val="28"/>
          <w:szCs w:val="28"/>
        </w:rPr>
        <w:t xml:space="preserve"> способствует совершенствованию разговорной речи, обогащению словаря, формированию грамматического строя речи, и т. д.</w:t>
      </w:r>
    </w:p>
    <w:p w:rsidR="00A46807" w:rsidRPr="00A46807" w:rsidRDefault="00811F5F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</w:t>
      </w:r>
      <w:r w:rsidR="00A46807">
        <w:rPr>
          <w:rFonts w:ascii="Times New Roman" w:hAnsi="Times New Roman" w:cs="Times New Roman"/>
          <w:sz w:val="28"/>
          <w:szCs w:val="28"/>
        </w:rPr>
        <w:t>ам предлагаю</w:t>
      </w:r>
      <w:r w:rsidR="00A46807" w:rsidRPr="00A46807">
        <w:rPr>
          <w:rFonts w:ascii="Times New Roman" w:hAnsi="Times New Roman" w:cs="Times New Roman"/>
          <w:sz w:val="28"/>
          <w:szCs w:val="28"/>
        </w:rPr>
        <w:t xml:space="preserve"> несколько обучающих игр, с помощью которых дети смогут освоить техники разбивки слов на слоги, правильного произнесения сл</w:t>
      </w:r>
      <w:r w:rsidR="00A46807">
        <w:rPr>
          <w:rFonts w:ascii="Times New Roman" w:hAnsi="Times New Roman" w:cs="Times New Roman"/>
          <w:sz w:val="28"/>
          <w:szCs w:val="28"/>
        </w:rPr>
        <w:t>ов с выделением голосом</w:t>
      </w:r>
      <w:r w:rsidR="00A46807" w:rsidRPr="00A46807">
        <w:rPr>
          <w:rFonts w:ascii="Times New Roman" w:hAnsi="Times New Roman" w:cs="Times New Roman"/>
          <w:sz w:val="28"/>
          <w:szCs w:val="28"/>
        </w:rPr>
        <w:t xml:space="preserve"> слогов.</w:t>
      </w:r>
      <w:r w:rsidR="00CB4120" w:rsidRPr="00CB4120">
        <w:rPr>
          <w:rFonts w:ascii="Times New Roman" w:hAnsi="Times New Roman" w:cs="Times New Roman"/>
          <w:sz w:val="28"/>
          <w:szCs w:val="28"/>
        </w:rPr>
        <w:t xml:space="preserve"> </w:t>
      </w:r>
      <w:r w:rsidR="00CB4120">
        <w:rPr>
          <w:rFonts w:ascii="Times New Roman" w:hAnsi="Times New Roman" w:cs="Times New Roman"/>
          <w:sz w:val="28"/>
          <w:szCs w:val="28"/>
        </w:rPr>
        <w:t xml:space="preserve">Все </w:t>
      </w:r>
      <w:r w:rsidR="00CB4120" w:rsidRPr="00A46807">
        <w:rPr>
          <w:rFonts w:ascii="Times New Roman" w:hAnsi="Times New Roman" w:cs="Times New Roman"/>
          <w:sz w:val="28"/>
          <w:szCs w:val="28"/>
        </w:rPr>
        <w:t xml:space="preserve">задания носят игровой, занимательный характер, разработаны с учетом возрастных особенностей детей старшего дошкольного возраста. </w:t>
      </w:r>
    </w:p>
    <w:p w:rsidR="00CB4120" w:rsidRPr="00A46807" w:rsidRDefault="00CB4120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t>Цель этих игр</w:t>
      </w:r>
      <w:r w:rsidRPr="00A46807">
        <w:rPr>
          <w:rFonts w:ascii="Times New Roman" w:hAnsi="Times New Roman" w:cs="Times New Roman"/>
          <w:sz w:val="28"/>
          <w:szCs w:val="28"/>
        </w:rPr>
        <w:t>: предупреждение и преодоление нарушений слоговой структуры слов у дошкольников.</w:t>
      </w:r>
    </w:p>
    <w:p w:rsidR="0038443B" w:rsidRPr="00A46807" w:rsidRDefault="0038443B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443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Учить</w:t>
      </w:r>
      <w:r w:rsidRPr="00A46807">
        <w:rPr>
          <w:rFonts w:ascii="Times New Roman" w:hAnsi="Times New Roman" w:cs="Times New Roman"/>
          <w:sz w:val="28"/>
          <w:szCs w:val="28"/>
        </w:rPr>
        <w:t xml:space="preserve"> делить слова на слоги; </w:t>
      </w:r>
    </w:p>
    <w:p w:rsidR="00FA553F" w:rsidRDefault="0038443B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устойчивость внимания, приемы анализа, самоконтроля, мелкую моторику и позитивное отношение</w:t>
      </w:r>
      <w:r w:rsidRPr="00A46807">
        <w:rPr>
          <w:rFonts w:ascii="Times New Roman" w:hAnsi="Times New Roman" w:cs="Times New Roman"/>
          <w:sz w:val="28"/>
          <w:szCs w:val="28"/>
        </w:rPr>
        <w:t xml:space="preserve"> к учебной деятельности.</w:t>
      </w:r>
    </w:p>
    <w:p w:rsidR="00723F72" w:rsidRDefault="00CB4120" w:rsidP="001130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t>Упражнение «Слоговые вагончики</w:t>
      </w:r>
      <w:r w:rsidR="00A46807" w:rsidRPr="001F6C9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 предназначено</w:t>
      </w:r>
      <w:r w:rsidR="00A46807" w:rsidRPr="00A46807">
        <w:rPr>
          <w:rFonts w:ascii="Times New Roman" w:hAnsi="Times New Roman" w:cs="Times New Roman"/>
          <w:sz w:val="28"/>
          <w:szCs w:val="28"/>
        </w:rPr>
        <w:t xml:space="preserve"> для развития и отработки умения делить слова на слоги.</w:t>
      </w: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4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90170</wp:posOffset>
            </wp:positionV>
            <wp:extent cx="3816350" cy="2562225"/>
            <wp:effectExtent l="133350" t="114300" r="127000" b="161925"/>
            <wp:wrapNone/>
            <wp:docPr id="1" name="Рисунок 1" descr="C:\Users\141018\Desktop\Новая папка\IMG_20200518_14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1018\Desktop\Новая папка\IMG_20200518_143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47" t="3236"/>
                    <a:stretch/>
                  </pic:blipFill>
                  <pic:spPr bwMode="auto">
                    <a:xfrm>
                      <a:off x="0" y="0"/>
                      <a:ext cx="381635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6C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125095</wp:posOffset>
            </wp:positionV>
            <wp:extent cx="3819525" cy="2455545"/>
            <wp:effectExtent l="133350" t="114300" r="123825" b="173355"/>
            <wp:wrapNone/>
            <wp:docPr id="4" name="Рисунок 4" descr="C:\Users\141018\Desktop\Новая папка\IMG_20200518_14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1018\Desktop\Новая папка\IMG_20200518_14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40" t="26376" r="5234"/>
                    <a:stretch/>
                  </pic:blipFill>
                  <pic:spPr bwMode="auto">
                    <a:xfrm>
                      <a:off x="0" y="0"/>
                      <a:ext cx="3819525" cy="2455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553F" w:rsidRDefault="00FA553F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6C98" w:rsidRDefault="001F6C98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Паровозик и ваго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нчики, предметные картинки на каждого ребенка.</w:t>
      </w:r>
    </w:p>
    <w:p w:rsidR="001F6C98" w:rsidRPr="00B56057" w:rsidRDefault="001F6C98" w:rsidP="00720C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Дети рассматривают</w:t>
      </w:r>
      <w:r w:rsidR="00B56057">
        <w:rPr>
          <w:rFonts w:ascii="Times New Roman" w:hAnsi="Times New Roman" w:cs="Times New Roman"/>
          <w:sz w:val="28"/>
          <w:szCs w:val="28"/>
        </w:rPr>
        <w:t xml:space="preserve"> предметные картинки (картинки могут быть на любую лексическую тему или на определенный звук</w:t>
      </w:r>
      <w:r>
        <w:rPr>
          <w:rFonts w:ascii="Times New Roman" w:hAnsi="Times New Roman" w:cs="Times New Roman"/>
          <w:sz w:val="28"/>
          <w:szCs w:val="28"/>
        </w:rPr>
        <w:t>) делят слова на слоги любым способом (хлопки или ладошка под подбородком) и размещают картинки в нужный вагончик.</w:t>
      </w:r>
      <w:r w:rsidR="00B56057" w:rsidRPr="00B5605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B56057" w:rsidRPr="00B5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первый вагон размещаются картинки с одним слогом, во второй- со второй с двумя слогами, в третий с тремя и в четвертый с четырьмя слогами.</w:t>
      </w:r>
    </w:p>
    <w:p w:rsidR="001F6C98" w:rsidRDefault="001F6C98" w:rsidP="00720C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B4120" w:rsidRDefault="00CB4120" w:rsidP="00723F72">
      <w:pPr>
        <w:spacing w:after="0" w:line="276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«Накорми </w:t>
      </w:r>
      <w:proofErr w:type="spellStart"/>
      <w:r w:rsidRPr="001F6C98">
        <w:rPr>
          <w:rFonts w:ascii="Times New Roman" w:hAnsi="Times New Roman" w:cs="Times New Roman"/>
          <w:b/>
          <w:sz w:val="28"/>
          <w:szCs w:val="28"/>
        </w:rPr>
        <w:t>Ам</w:t>
      </w:r>
      <w:proofErr w:type="spellEnd"/>
      <w:r w:rsidR="00384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C98">
        <w:rPr>
          <w:rFonts w:ascii="Times New Roman" w:hAnsi="Times New Roman" w:cs="Times New Roman"/>
          <w:b/>
          <w:sz w:val="28"/>
          <w:szCs w:val="28"/>
        </w:rPr>
        <w:t>-</w:t>
      </w:r>
      <w:r w:rsidR="0038443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6C98">
        <w:rPr>
          <w:rFonts w:ascii="Times New Roman" w:hAnsi="Times New Roman" w:cs="Times New Roman"/>
          <w:b/>
          <w:sz w:val="28"/>
          <w:szCs w:val="28"/>
        </w:rPr>
        <w:t>мямчиков</w:t>
      </w:r>
      <w:proofErr w:type="spellEnd"/>
      <w:r w:rsidRPr="001F6C98">
        <w:rPr>
          <w:rFonts w:ascii="Times New Roman" w:hAnsi="Times New Roman" w:cs="Times New Roman"/>
          <w:b/>
          <w:sz w:val="28"/>
          <w:szCs w:val="28"/>
        </w:rPr>
        <w:t>»</w:t>
      </w:r>
    </w:p>
    <w:p w:rsidR="001F6C98" w:rsidRDefault="0038443B" w:rsidP="00720C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 xml:space="preserve">Коробка с прорезями в ротиках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Ам-нямчиков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предметные картинки</w:t>
      </w:r>
      <w:r w:rsidR="00653B9F">
        <w:rPr>
          <w:rFonts w:ascii="Times New Roman" w:hAnsi="Times New Roman" w:cs="Times New Roman"/>
          <w:sz w:val="28"/>
          <w:szCs w:val="28"/>
        </w:rPr>
        <w:t xml:space="preserve"> с односложными, двусложными </w:t>
      </w:r>
      <w:r w:rsidR="00B56057">
        <w:rPr>
          <w:rFonts w:ascii="Times New Roman" w:hAnsi="Times New Roman" w:cs="Times New Roman"/>
          <w:sz w:val="28"/>
          <w:szCs w:val="28"/>
        </w:rPr>
        <w:t>и трехсложными словами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0CA8" w:rsidRDefault="00720CA8" w:rsidP="00720CA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8443B" w:rsidRPr="0038443B" w:rsidRDefault="0038443B" w:rsidP="00720CA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8443B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38443B">
        <w:rPr>
          <w:rFonts w:ascii="Times New Roman" w:hAnsi="Times New Roman" w:cs="Times New Roman"/>
          <w:sz w:val="28"/>
          <w:szCs w:val="28"/>
        </w:rPr>
        <w:t>Игра поводится аналогично</w:t>
      </w:r>
      <w:r>
        <w:rPr>
          <w:rFonts w:ascii="Times New Roman" w:hAnsi="Times New Roman" w:cs="Times New Roman"/>
          <w:sz w:val="28"/>
          <w:szCs w:val="28"/>
        </w:rPr>
        <w:t xml:space="preserve"> предыдущей. Дети выбирают предметную картинку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дел</w:t>
      </w:r>
      <w:r w:rsidRPr="0038443B">
        <w:rPr>
          <w:rFonts w:ascii="Times New Roman" w:hAnsi="Times New Roman" w:cs="Times New Roman"/>
          <w:sz w:val="28"/>
          <w:szCs w:val="28"/>
        </w:rPr>
        <w:t>ят слово на слоги</w:t>
      </w:r>
      <w:r>
        <w:rPr>
          <w:rFonts w:ascii="Times New Roman" w:hAnsi="Times New Roman" w:cs="Times New Roman"/>
          <w:sz w:val="28"/>
          <w:szCs w:val="28"/>
        </w:rPr>
        <w:t xml:space="preserve"> и про</w:t>
      </w:r>
      <w:r w:rsidR="00653B9F">
        <w:rPr>
          <w:rFonts w:ascii="Times New Roman" w:hAnsi="Times New Roman" w:cs="Times New Roman"/>
          <w:sz w:val="28"/>
          <w:szCs w:val="28"/>
        </w:rPr>
        <w:t>совывают картинку в прорезь рта в соответствии с количеством слогов</w:t>
      </w:r>
      <w:r w:rsidR="00B56057">
        <w:rPr>
          <w:rFonts w:ascii="Times New Roman" w:hAnsi="Times New Roman" w:cs="Times New Roman"/>
          <w:sz w:val="28"/>
          <w:szCs w:val="28"/>
        </w:rPr>
        <w:t xml:space="preserve"> и кормят смешную зверушку</w:t>
      </w:r>
      <w:r w:rsidR="00653B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120" w:rsidRDefault="00CB4120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120" w:rsidRPr="00A46807" w:rsidRDefault="0011301B" w:rsidP="00A46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48260</wp:posOffset>
            </wp:positionV>
            <wp:extent cx="3627120" cy="2886075"/>
            <wp:effectExtent l="152400" t="133350" r="125730" b="104775"/>
            <wp:wrapTight wrapText="bothSides">
              <wp:wrapPolygon edited="0">
                <wp:start x="-567" y="-998"/>
                <wp:lineTo x="-908" y="18107"/>
                <wp:lineTo x="-340" y="19533"/>
                <wp:lineTo x="2269" y="22384"/>
                <wp:lineTo x="21895" y="22384"/>
                <wp:lineTo x="22008" y="22384"/>
                <wp:lineTo x="22235" y="21956"/>
                <wp:lineTo x="22235" y="3564"/>
                <wp:lineTo x="22349" y="3422"/>
                <wp:lineTo x="21895" y="2709"/>
                <wp:lineTo x="20874" y="1283"/>
                <wp:lineTo x="19059" y="-998"/>
                <wp:lineTo x="-567" y="-998"/>
              </wp:wrapPolygon>
            </wp:wrapTight>
            <wp:docPr id="3" name="Рисунок 3" descr="C:\Users\141018\Desktop\Новая папка\IMG_20200518_14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1018\Desktop\Новая папка\IMG_20200518_14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6" t="5146" r="7318" b="3931"/>
                    <a:stretch/>
                  </pic:blipFill>
                  <pic:spPr bwMode="auto">
                    <a:xfrm>
                      <a:off x="0" y="0"/>
                      <a:ext cx="3627120" cy="2886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6C98" w:rsidRDefault="001F6C98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C98" w:rsidRDefault="001F6C98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C98" w:rsidRDefault="001F6C98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C98" w:rsidRDefault="001F6C98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6C98" w:rsidRDefault="001F6C98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11301B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415290</wp:posOffset>
            </wp:positionV>
            <wp:extent cx="3905250" cy="3020060"/>
            <wp:effectExtent l="133350" t="133350" r="133350" b="104140"/>
            <wp:wrapTight wrapText="bothSides">
              <wp:wrapPolygon edited="0">
                <wp:start x="-632" y="-954"/>
                <wp:lineTo x="-738" y="18666"/>
                <wp:lineTo x="2318" y="22345"/>
                <wp:lineTo x="2423" y="22345"/>
                <wp:lineTo x="22021" y="22345"/>
                <wp:lineTo x="22127" y="22345"/>
                <wp:lineTo x="22338" y="21119"/>
                <wp:lineTo x="22338" y="3406"/>
                <wp:lineTo x="21073" y="1499"/>
                <wp:lineTo x="19071" y="-954"/>
                <wp:lineTo x="-632" y="-954"/>
              </wp:wrapPolygon>
            </wp:wrapTight>
            <wp:docPr id="2" name="Рисунок 2" descr="C:\Users\141018\Desktop\Новая папка\IMG_20200518_1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1018\Desktop\Новая папка\IMG_20200518_14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43" t="5656" r="2922" b="3082"/>
                    <a:stretch/>
                  </pic:blipFill>
                  <pic:spPr bwMode="auto">
                    <a:xfrm>
                      <a:off x="0" y="0"/>
                      <a:ext cx="3905250" cy="3020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720CA8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6057" w:rsidRDefault="00B56057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01B" w:rsidRDefault="0011301B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CA8" w:rsidRDefault="00653B9F" w:rsidP="00723F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B9F">
        <w:rPr>
          <w:rFonts w:ascii="Times New Roman" w:hAnsi="Times New Roman" w:cs="Times New Roman"/>
          <w:b/>
          <w:sz w:val="28"/>
          <w:szCs w:val="28"/>
        </w:rPr>
        <w:t>Игра «Слоговые кубики»</w:t>
      </w:r>
    </w:p>
    <w:p w:rsidR="00653B9F" w:rsidRDefault="00653B9F" w:rsidP="00A46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9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составлять из слогов целое слово; совершенствовать звуковой анализ и синтез.</w:t>
      </w:r>
    </w:p>
    <w:p w:rsidR="0011301B" w:rsidRDefault="00720CA8" w:rsidP="00A46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Три кубика: на одном картинки с двухсложными словами: котик, ваза, белка, жираф, щенок, петух), на двух других слоги.</w:t>
      </w:r>
      <w:proofErr w:type="gramEnd"/>
    </w:p>
    <w:p w:rsidR="00720CA8" w:rsidRPr="00720CA8" w:rsidRDefault="00B56057" w:rsidP="00A468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826770</wp:posOffset>
            </wp:positionV>
            <wp:extent cx="3186286" cy="2866515"/>
            <wp:effectExtent l="495300" t="590550" r="471805" b="600710"/>
            <wp:wrapNone/>
            <wp:docPr id="6" name="Рисунок 6" descr="C:\Users\141018\Desktop\Новая папка\IMG_20200518_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1018\Desktop\Новая папка\IMG_20200518_14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59" r="10191" b="5497"/>
                    <a:stretch/>
                  </pic:blipFill>
                  <pic:spPr bwMode="auto">
                    <a:xfrm rot="1020749">
                      <a:off x="0" y="0"/>
                      <a:ext cx="3186286" cy="286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53B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-276859</wp:posOffset>
            </wp:positionH>
            <wp:positionV relativeFrom="paragraph">
              <wp:posOffset>997585</wp:posOffset>
            </wp:positionV>
            <wp:extent cx="3219450" cy="2889885"/>
            <wp:effectExtent l="533400" t="533400" r="628650" b="520065"/>
            <wp:wrapTopAndBottom/>
            <wp:docPr id="5" name="Рисунок 5" descr="C:\Users\141018\Desktop\Новая папка\IMG_20200518_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41018\Desktop\Новая папка\IMG_20200518_141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01" r="5494"/>
                    <a:stretch/>
                  </pic:blipFill>
                  <pic:spPr bwMode="auto">
                    <a:xfrm rot="21092513">
                      <a:off x="0" y="0"/>
                      <a:ext cx="3219450" cy="2889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0CA8" w:rsidRPr="00720CA8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="00720CA8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бенок выбирает картинку, делит слово на слоги, ищет эти слоги на гранях кубиков и составляет слово</w:t>
      </w:r>
    </w:p>
    <w:p w:rsidR="00B56057" w:rsidRDefault="00B56057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3B9F" w:rsidRDefault="00B56057" w:rsidP="004B36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057">
        <w:rPr>
          <w:rFonts w:ascii="Times New Roman" w:hAnsi="Times New Roman" w:cs="Times New Roman"/>
          <w:b/>
          <w:sz w:val="28"/>
          <w:szCs w:val="28"/>
        </w:rPr>
        <w:t>Игра «</w:t>
      </w:r>
      <w:r w:rsidR="00210A56">
        <w:rPr>
          <w:rFonts w:ascii="Times New Roman" w:hAnsi="Times New Roman" w:cs="Times New Roman"/>
          <w:b/>
          <w:sz w:val="28"/>
          <w:szCs w:val="28"/>
        </w:rPr>
        <w:t>Слоги перепутались</w:t>
      </w:r>
      <w:r w:rsidRPr="00B56057">
        <w:rPr>
          <w:rFonts w:ascii="Times New Roman" w:hAnsi="Times New Roman" w:cs="Times New Roman"/>
          <w:b/>
          <w:sz w:val="28"/>
          <w:szCs w:val="28"/>
        </w:rPr>
        <w:t>»</w:t>
      </w:r>
    </w:p>
    <w:p w:rsidR="004B36E2" w:rsidRDefault="00210A56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  <w:r w:rsidRPr="00B56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194310</wp:posOffset>
            </wp:positionV>
            <wp:extent cx="4362450" cy="3363883"/>
            <wp:effectExtent l="95250" t="95250" r="76200" b="1017905"/>
            <wp:wrapNone/>
            <wp:docPr id="7" name="Рисунок 7" descr="C:\Users\141018\Desktop\Новая папка\IMG_20200518_14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1018\Desktop\Новая папка\IMG_20200518_14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68" t="8410" r="5814"/>
                    <a:stretch/>
                  </pic:blipFill>
                  <pic:spPr bwMode="auto">
                    <a:xfrm>
                      <a:off x="0" y="0"/>
                      <a:ext cx="4362450" cy="33638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4B36E2" w:rsidRDefault="004B36E2" w:rsidP="00A46807">
      <w:pPr>
        <w:spacing w:after="0"/>
        <w:rPr>
          <w:rFonts w:ascii="Calibri" w:hAnsi="Calibri" w:cs="Arial"/>
          <w:color w:val="020000"/>
          <w:sz w:val="27"/>
          <w:szCs w:val="27"/>
          <w:shd w:val="clear" w:color="auto" w:fill="FFFFFF"/>
        </w:rPr>
      </w:pPr>
    </w:p>
    <w:p w:rsidR="0011301B" w:rsidRDefault="0011301B" w:rsidP="00210A56">
      <w:pPr>
        <w:spacing w:after="0"/>
        <w:rPr>
          <w:rFonts w:ascii="Times New Roman" w:hAnsi="Times New Roman" w:cs="Times New Roman"/>
          <w:b/>
          <w:color w:val="020000"/>
          <w:sz w:val="28"/>
          <w:szCs w:val="28"/>
          <w:shd w:val="clear" w:color="auto" w:fill="FFFFFF"/>
        </w:rPr>
      </w:pPr>
    </w:p>
    <w:p w:rsidR="0011301B" w:rsidRDefault="0011301B" w:rsidP="00210A56">
      <w:pPr>
        <w:spacing w:after="0"/>
        <w:rPr>
          <w:rFonts w:ascii="Times New Roman" w:hAnsi="Times New Roman" w:cs="Times New Roman"/>
          <w:b/>
          <w:color w:val="020000"/>
          <w:sz w:val="28"/>
          <w:szCs w:val="28"/>
          <w:shd w:val="clear" w:color="auto" w:fill="FFFFFF"/>
        </w:rPr>
      </w:pPr>
    </w:p>
    <w:p w:rsidR="0011301B" w:rsidRDefault="0011301B" w:rsidP="00210A56">
      <w:pPr>
        <w:spacing w:after="0"/>
        <w:rPr>
          <w:rFonts w:ascii="Times New Roman" w:hAnsi="Times New Roman" w:cs="Times New Roman"/>
          <w:b/>
          <w:color w:val="020000"/>
          <w:sz w:val="28"/>
          <w:szCs w:val="28"/>
          <w:shd w:val="clear" w:color="auto" w:fill="FFFFFF"/>
        </w:rPr>
      </w:pP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A56">
        <w:rPr>
          <w:rFonts w:ascii="Times New Roman" w:hAnsi="Times New Roman" w:cs="Times New Roman"/>
          <w:b/>
          <w:color w:val="020000"/>
          <w:sz w:val="28"/>
          <w:szCs w:val="28"/>
          <w:shd w:val="clear" w:color="auto" w:fill="FFFFFF"/>
        </w:rPr>
        <w:t>Цель:</w:t>
      </w:r>
      <w:r w:rsidRPr="00210A56">
        <w:rPr>
          <w:rFonts w:ascii="Times New Roman" w:hAnsi="Times New Roman" w:cs="Times New Roman"/>
          <w:color w:val="020000"/>
          <w:sz w:val="28"/>
          <w:szCs w:val="28"/>
          <w:shd w:val="clear" w:color="auto" w:fill="FFFFFF"/>
        </w:rPr>
        <w:t xml:space="preserve"> </w:t>
      </w:r>
      <w:r w:rsidR="004B36E2" w:rsidRPr="00210A56">
        <w:rPr>
          <w:rFonts w:ascii="Times New Roman" w:hAnsi="Times New Roman" w:cs="Times New Roman"/>
          <w:color w:val="020000"/>
          <w:sz w:val="28"/>
          <w:szCs w:val="28"/>
          <w:shd w:val="clear" w:color="auto" w:fill="FFFFFF"/>
        </w:rPr>
        <w:t>Ра</w:t>
      </w:r>
      <w:r w:rsidR="004B36E2" w:rsidRPr="00210A56">
        <w:rPr>
          <w:rFonts w:ascii="Times New Roman" w:hAnsi="Times New Roman" w:cs="Times New Roman"/>
          <w:color w:val="1C1915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20000"/>
          <w:sz w:val="28"/>
          <w:szCs w:val="28"/>
          <w:shd w:val="clear" w:color="auto" w:fill="FFFFFF"/>
        </w:rPr>
        <w:t>витие умения подбирать потерянный слог по данному слов</w:t>
      </w:r>
      <w:r w:rsidR="004B36E2" w:rsidRPr="00210A56">
        <w:rPr>
          <w:rFonts w:ascii="Times New Roman" w:hAnsi="Times New Roman" w:cs="Times New Roman"/>
          <w:color w:val="02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1C1915"/>
          <w:sz w:val="28"/>
          <w:szCs w:val="28"/>
          <w:shd w:val="clear" w:color="auto" w:fill="FFFFFF"/>
        </w:rPr>
        <w:t>,</w:t>
      </w:r>
      <w:r w:rsidRPr="00210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совершенствовать звуковой анализ и синтез.</w:t>
      </w: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A56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Карточки с предметной картинкой и словом, разделенным на слоги с одним потерянным слогом, слоги на крышках.</w:t>
      </w: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0A56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Карточки делятся на подгруппу или группу детей.  Дети определяют, какой слог потерялся и ищут его.  Побеждает тот ребенок или подгруппа детей, которые быстрее справились с заданием.</w:t>
      </w: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210A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A56">
        <w:rPr>
          <w:rFonts w:ascii="Times New Roman" w:hAnsi="Times New Roman" w:cs="Times New Roman"/>
          <w:b/>
          <w:sz w:val="28"/>
          <w:szCs w:val="28"/>
        </w:rPr>
        <w:t>Игры – тренажёры «Я учусь читать», «Раздели на слоги»</w:t>
      </w:r>
    </w:p>
    <w:p w:rsidR="00210A56" w:rsidRDefault="00210A56" w:rsidP="00210A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A56" w:rsidRDefault="0011301B" w:rsidP="00210A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66675</wp:posOffset>
            </wp:positionV>
            <wp:extent cx="3053715" cy="3686810"/>
            <wp:effectExtent l="457200" t="266700" r="432435" b="237490"/>
            <wp:wrapNone/>
            <wp:docPr id="9" name="Рисунок 9" descr="C:\Users\141018\Desktop\Новая папка\IMG_20200518_1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1018\Desktop\Новая папка\IMG_20200518_142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29"/>
                    <a:stretch/>
                  </pic:blipFill>
                  <pic:spPr bwMode="auto">
                    <a:xfrm rot="20995127">
                      <a:off x="0" y="0"/>
                      <a:ext cx="3053715" cy="36868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0A56" w:rsidRPr="00210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171449</wp:posOffset>
            </wp:positionV>
            <wp:extent cx="2933700" cy="3923665"/>
            <wp:effectExtent l="419100" t="361950" r="400050" b="343535"/>
            <wp:wrapNone/>
            <wp:docPr id="8" name="Рисунок 8" descr="C:\Users\141018\Desktop\Новая папка\IMG_20200518_14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41018\Desktop\Новая папка\IMG_20200518_142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833">
                      <a:off x="0" y="0"/>
                      <a:ext cx="2933700" cy="3923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0A56" w:rsidRDefault="00210A56" w:rsidP="00210A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A56" w:rsidRPr="00210A56" w:rsidRDefault="00210A56" w:rsidP="00210A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210A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6E2" w:rsidRPr="00210A56" w:rsidRDefault="004B36E2" w:rsidP="00A468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6057" w:rsidRDefault="00B56057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3B9F" w:rsidRPr="00653B9F" w:rsidRDefault="00653B9F" w:rsidP="00A468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B9F" w:rsidRDefault="00653B9F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F72" w:rsidRDefault="00210A56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F72" w:rsidRPr="00A46807" w:rsidRDefault="00723F72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6C9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93843">
        <w:rPr>
          <w:rFonts w:ascii="Times New Roman" w:hAnsi="Times New Roman" w:cs="Times New Roman"/>
          <w:sz w:val="28"/>
          <w:szCs w:val="28"/>
        </w:rPr>
        <w:t>П</w:t>
      </w:r>
      <w:r w:rsidRPr="00A46807">
        <w:rPr>
          <w:rFonts w:ascii="Times New Roman" w:hAnsi="Times New Roman" w:cs="Times New Roman"/>
          <w:sz w:val="28"/>
          <w:szCs w:val="28"/>
        </w:rPr>
        <w:t>редупреждение и преодоление нарушений слоговой структуры слов у дошкольников.</w:t>
      </w:r>
    </w:p>
    <w:p w:rsidR="00723F72" w:rsidRPr="00A46807" w:rsidRDefault="00723F72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443B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Учить</w:t>
      </w:r>
      <w:r w:rsidRPr="00A46807">
        <w:rPr>
          <w:rFonts w:ascii="Times New Roman" w:hAnsi="Times New Roman" w:cs="Times New Roman"/>
          <w:sz w:val="28"/>
          <w:szCs w:val="28"/>
        </w:rPr>
        <w:t> делить слова на слоги</w:t>
      </w:r>
      <w:r>
        <w:rPr>
          <w:rFonts w:ascii="Times New Roman" w:hAnsi="Times New Roman" w:cs="Times New Roman"/>
          <w:sz w:val="28"/>
          <w:szCs w:val="28"/>
        </w:rPr>
        <w:t xml:space="preserve"> и составлять из слогов целое слово</w:t>
      </w:r>
      <w:r w:rsidRPr="00A4680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3F72" w:rsidRDefault="00723F72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устойчивость внимания, приемы анализа, самоконтроля, мелкую моторику и позитивное отношение</w:t>
      </w:r>
      <w:r w:rsidRPr="00A46807">
        <w:rPr>
          <w:rFonts w:ascii="Times New Roman" w:hAnsi="Times New Roman" w:cs="Times New Roman"/>
          <w:sz w:val="28"/>
          <w:szCs w:val="28"/>
        </w:rPr>
        <w:t xml:space="preserve"> к учебной деятельности.</w:t>
      </w:r>
    </w:p>
    <w:p w:rsidR="00723F72" w:rsidRDefault="00723F72" w:rsidP="00723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F72" w:rsidRPr="00723F72" w:rsidRDefault="00723F72" w:rsidP="00723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3F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игры и </w:t>
      </w:r>
      <w:r w:rsidRPr="00723F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задания носят игровой, занимательный характер, разработаны с учетом возрастных особенностей детей старшего дошкольного возраста. Одновременно с выполнением игровых заданий, самим действием деления </w:t>
      </w:r>
      <w:r w:rsidRPr="00723F7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слов на слоги</w:t>
      </w:r>
      <w:r w:rsidRPr="00723F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дошкольники осваивают способы контроля за правильностью своих действий.</w:t>
      </w:r>
    </w:p>
    <w:p w:rsidR="00210A56" w:rsidRDefault="00210A56" w:rsidP="00A4680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10A56" w:rsidSect="001130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15E40"/>
    <w:multiLevelType w:val="multilevel"/>
    <w:tmpl w:val="F2C63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807"/>
    <w:rsid w:val="0011301B"/>
    <w:rsid w:val="001F6C98"/>
    <w:rsid w:val="00210A56"/>
    <w:rsid w:val="0038443B"/>
    <w:rsid w:val="004205AB"/>
    <w:rsid w:val="004B36E2"/>
    <w:rsid w:val="004E6A7E"/>
    <w:rsid w:val="00653B9F"/>
    <w:rsid w:val="00720CA8"/>
    <w:rsid w:val="00723F72"/>
    <w:rsid w:val="00811F5F"/>
    <w:rsid w:val="008C0B46"/>
    <w:rsid w:val="009205A4"/>
    <w:rsid w:val="00A46807"/>
    <w:rsid w:val="00B56057"/>
    <w:rsid w:val="00B93843"/>
    <w:rsid w:val="00CB4120"/>
    <w:rsid w:val="00CD0C61"/>
    <w:rsid w:val="00F33754"/>
    <w:rsid w:val="00F75B8C"/>
    <w:rsid w:val="00FA5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A4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46807"/>
  </w:style>
  <w:style w:type="paragraph" w:styleId="a3">
    <w:name w:val="Normal (Web)"/>
    <w:basedOn w:val="a"/>
    <w:uiPriority w:val="99"/>
    <w:semiHidden/>
    <w:unhideWhenUsed/>
    <w:rsid w:val="00A46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807"/>
    <w:rPr>
      <w:b/>
      <w:bCs/>
    </w:rPr>
  </w:style>
  <w:style w:type="character" w:styleId="a5">
    <w:name w:val="Hyperlink"/>
    <w:basedOn w:val="a0"/>
    <w:uiPriority w:val="99"/>
    <w:unhideWhenUsed/>
    <w:rsid w:val="00A46807"/>
    <w:rPr>
      <w:color w:val="0563C1" w:themeColor="hyperlink"/>
      <w:u w:val="single"/>
    </w:rPr>
  </w:style>
  <w:style w:type="paragraph" w:styleId="a6">
    <w:name w:val="List Paragraph"/>
    <w:basedOn w:val="a"/>
    <w:uiPriority w:val="99"/>
    <w:qFormat/>
    <w:rsid w:val="00F33754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8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141018</dc:creator>
  <cp:keywords/>
  <dc:description/>
  <cp:lastModifiedBy>user</cp:lastModifiedBy>
  <cp:revision>10</cp:revision>
  <dcterms:created xsi:type="dcterms:W3CDTF">2020-05-18T11:02:00Z</dcterms:created>
  <dcterms:modified xsi:type="dcterms:W3CDTF">2020-05-23T12:44:00Z</dcterms:modified>
</cp:coreProperties>
</file>